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64" w:rsidRPr="006C2399" w:rsidRDefault="00077464" w:rsidP="006C2399">
      <w:pPr>
        <w:spacing w:line="276" w:lineRule="auto"/>
        <w:jc w:val="center"/>
        <w:rPr>
          <w:rFonts w:asciiTheme="minorHAnsi" w:eastAsiaTheme="minorHAnsi" w:hAnsiTheme="minorHAnsi" w:cstheme="minorHAnsi"/>
          <w:b/>
        </w:rPr>
      </w:pPr>
      <w:bookmarkStart w:id="0" w:name="_GoBack"/>
      <w:bookmarkEnd w:id="0"/>
      <w:r w:rsidRPr="006C2399">
        <w:rPr>
          <w:rFonts w:asciiTheme="minorHAnsi" w:eastAsiaTheme="minorHAnsi" w:hAnsiTheme="minorHAnsi" w:cstheme="minorHAnsi"/>
          <w:b/>
        </w:rPr>
        <w:t>ΔΕΛΤΙΟ ΤΥΠΟΥ</w:t>
      </w:r>
    </w:p>
    <w:p w:rsidR="00796E80" w:rsidRDefault="00796E80" w:rsidP="006C2399">
      <w:pPr>
        <w:spacing w:line="276" w:lineRule="auto"/>
        <w:jc w:val="center"/>
        <w:rPr>
          <w:rFonts w:asciiTheme="minorHAnsi" w:eastAsiaTheme="minorHAnsi" w:hAnsiTheme="minorHAnsi" w:cstheme="minorHAnsi"/>
          <w:b/>
        </w:rPr>
      </w:pPr>
    </w:p>
    <w:p w:rsidR="000651B1" w:rsidRPr="006C2399" w:rsidRDefault="000651B1" w:rsidP="006C2399">
      <w:pPr>
        <w:spacing w:line="276" w:lineRule="auto"/>
        <w:jc w:val="center"/>
        <w:rPr>
          <w:rFonts w:asciiTheme="minorHAnsi" w:hAnsiTheme="minorHAnsi" w:cstheme="minorHAnsi"/>
          <w:b/>
          <w:lang w:eastAsia="el-GR"/>
        </w:rPr>
      </w:pPr>
      <w:r w:rsidRPr="006C2399">
        <w:rPr>
          <w:rFonts w:asciiTheme="minorHAnsi" w:eastAsiaTheme="minorHAnsi" w:hAnsiTheme="minorHAnsi" w:cstheme="minorHAnsi"/>
          <w:b/>
        </w:rPr>
        <w:t>Θέμα ημερών η δημοσίευση της 1</w:t>
      </w:r>
      <w:r w:rsidRPr="006C2399">
        <w:rPr>
          <w:rFonts w:asciiTheme="minorHAnsi" w:eastAsiaTheme="minorHAnsi" w:hAnsiTheme="minorHAnsi" w:cstheme="minorHAnsi"/>
          <w:b/>
          <w:vertAlign w:val="superscript"/>
        </w:rPr>
        <w:t>ης</w:t>
      </w:r>
      <w:r w:rsidRPr="006C2399">
        <w:rPr>
          <w:rFonts w:asciiTheme="minorHAnsi" w:eastAsiaTheme="minorHAnsi" w:hAnsiTheme="minorHAnsi" w:cstheme="minorHAnsi"/>
          <w:b/>
        </w:rPr>
        <w:t xml:space="preserve"> Πρόσκλησης του Προγράμματος </w:t>
      </w:r>
      <w:r w:rsidRPr="006C2399">
        <w:rPr>
          <w:rFonts w:asciiTheme="minorHAnsi" w:hAnsiTheme="minorHAnsi" w:cstheme="minorHAnsi"/>
          <w:b/>
          <w:lang w:eastAsia="el-GR"/>
        </w:rPr>
        <w:t xml:space="preserve">CLLD / LEADER, </w:t>
      </w:r>
      <w:r w:rsidR="00AB0865" w:rsidRPr="006C2399">
        <w:rPr>
          <w:rFonts w:asciiTheme="minorHAnsi" w:hAnsiTheme="minorHAnsi" w:cstheme="minorHAnsi"/>
          <w:b/>
          <w:lang w:eastAsia="el-GR"/>
        </w:rPr>
        <w:t xml:space="preserve">της ΑΝΔΩ Α.Ε., </w:t>
      </w:r>
      <w:r w:rsidRPr="006C2399">
        <w:rPr>
          <w:rFonts w:asciiTheme="minorHAnsi" w:hAnsiTheme="minorHAnsi" w:cstheme="minorHAnsi"/>
          <w:b/>
          <w:lang w:eastAsia="el-GR"/>
        </w:rPr>
        <w:t>για παρεμβάσεις δημοσίου χαρακτήρα</w:t>
      </w:r>
    </w:p>
    <w:p w:rsidR="00871B6D" w:rsidRPr="006C2399" w:rsidRDefault="00871B6D" w:rsidP="006C2399">
      <w:pPr>
        <w:suppressAutoHyphens w:val="0"/>
        <w:spacing w:line="276" w:lineRule="auto"/>
        <w:jc w:val="both"/>
        <w:rPr>
          <w:rFonts w:asciiTheme="minorHAnsi" w:hAnsiTheme="minorHAnsi" w:cstheme="minorHAnsi"/>
          <w:lang w:eastAsia="el-GR"/>
        </w:rPr>
      </w:pPr>
      <w:r w:rsidRPr="006C2399">
        <w:rPr>
          <w:rFonts w:asciiTheme="minorHAnsi" w:hAnsiTheme="minorHAnsi" w:cstheme="minorHAnsi"/>
          <w:lang w:eastAsia="el-GR"/>
        </w:rPr>
        <w:t> </w:t>
      </w:r>
    </w:p>
    <w:p w:rsidR="00871B6D" w:rsidRPr="006C2399" w:rsidRDefault="00871B6D" w:rsidP="006C2399">
      <w:pPr>
        <w:suppressAutoHyphens w:val="0"/>
        <w:spacing w:line="276" w:lineRule="auto"/>
        <w:jc w:val="both"/>
        <w:rPr>
          <w:rFonts w:asciiTheme="minorHAnsi" w:hAnsiTheme="minorHAnsi" w:cstheme="minorHAnsi"/>
          <w:lang w:eastAsia="el-GR"/>
        </w:rPr>
      </w:pPr>
      <w:r w:rsidRPr="006C2399">
        <w:rPr>
          <w:rFonts w:asciiTheme="minorHAnsi" w:hAnsiTheme="minorHAnsi" w:cstheme="minorHAnsi"/>
          <w:lang w:eastAsia="el-GR"/>
        </w:rPr>
        <w:t>Με κύριο θέμα την  έγκριση της 1ης Πρόσκλησης του προγράμματος για τα έργα Δημ</w:t>
      </w:r>
      <w:r w:rsidR="00A00B1A">
        <w:rPr>
          <w:rFonts w:asciiTheme="minorHAnsi" w:hAnsiTheme="minorHAnsi" w:cstheme="minorHAnsi"/>
          <w:lang w:eastAsia="el-GR"/>
        </w:rPr>
        <w:t>ο</w:t>
      </w:r>
      <w:r w:rsidRPr="006C2399">
        <w:rPr>
          <w:rFonts w:asciiTheme="minorHAnsi" w:hAnsiTheme="minorHAnsi" w:cstheme="minorHAnsi"/>
          <w:lang w:eastAsia="el-GR"/>
        </w:rPr>
        <w:t>σ</w:t>
      </w:r>
      <w:r w:rsidR="00A00B1A">
        <w:rPr>
          <w:rFonts w:asciiTheme="minorHAnsi" w:hAnsiTheme="minorHAnsi" w:cstheme="minorHAnsi"/>
          <w:lang w:eastAsia="el-GR"/>
        </w:rPr>
        <w:t>ί</w:t>
      </w:r>
      <w:r w:rsidRPr="006C2399">
        <w:rPr>
          <w:rFonts w:asciiTheme="minorHAnsi" w:hAnsiTheme="minorHAnsi" w:cstheme="minorHAnsi"/>
          <w:lang w:eastAsia="el-GR"/>
        </w:rPr>
        <w:t>ου</w:t>
      </w:r>
      <w:r w:rsidR="00A00B1A">
        <w:rPr>
          <w:rFonts w:asciiTheme="minorHAnsi" w:hAnsiTheme="minorHAnsi" w:cstheme="minorHAnsi"/>
          <w:lang w:eastAsia="el-GR"/>
        </w:rPr>
        <w:t xml:space="preserve"> </w:t>
      </w:r>
      <w:r w:rsidRPr="006C2399">
        <w:rPr>
          <w:rFonts w:asciiTheme="minorHAnsi" w:hAnsiTheme="minorHAnsi" w:cstheme="minorHAnsi"/>
          <w:lang w:eastAsia="el-GR"/>
        </w:rPr>
        <w:t>Χαρακτήρα, συνεδρίασε την Τετάρτη, 25/4/2018, στα γραφεί</w:t>
      </w:r>
      <w:r w:rsidR="000651B1" w:rsidRPr="006C2399">
        <w:rPr>
          <w:rFonts w:asciiTheme="minorHAnsi" w:hAnsiTheme="minorHAnsi" w:cstheme="minorHAnsi"/>
          <w:lang w:eastAsia="el-GR"/>
        </w:rPr>
        <w:t>α</w:t>
      </w:r>
      <w:r w:rsidRPr="006C2399">
        <w:rPr>
          <w:rFonts w:asciiTheme="minorHAnsi" w:hAnsiTheme="minorHAnsi" w:cstheme="minorHAnsi"/>
          <w:lang w:eastAsia="el-GR"/>
        </w:rPr>
        <w:t xml:space="preserve"> της ΑΝΔΩ</w:t>
      </w:r>
      <w:r w:rsidR="00190B8A" w:rsidRPr="006C2399">
        <w:rPr>
          <w:rFonts w:asciiTheme="minorHAnsi" w:hAnsiTheme="minorHAnsi" w:cstheme="minorHAnsi"/>
          <w:lang w:eastAsia="el-GR"/>
        </w:rPr>
        <w:t xml:space="preserve"> </w:t>
      </w:r>
      <w:r w:rsidR="006C2399" w:rsidRPr="006C2399">
        <w:rPr>
          <w:rFonts w:asciiTheme="minorHAnsi" w:hAnsiTheme="minorHAnsi" w:cstheme="minorHAnsi"/>
          <w:lang w:val="en-US" w:eastAsia="el-GR"/>
        </w:rPr>
        <w:t>AE</w:t>
      </w:r>
      <w:r w:rsidRPr="006C2399">
        <w:rPr>
          <w:rFonts w:asciiTheme="minorHAnsi" w:hAnsiTheme="minorHAnsi" w:cstheme="minorHAnsi"/>
          <w:lang w:eastAsia="el-GR"/>
        </w:rPr>
        <w:t>, η Επιτροπή Διαχείρισης του Προγράμματος CLLD / LEADER.</w:t>
      </w:r>
    </w:p>
    <w:p w:rsidR="00871B6D" w:rsidRPr="006C2399" w:rsidRDefault="000651B1" w:rsidP="006C2399">
      <w:pPr>
        <w:suppressAutoHyphens w:val="0"/>
        <w:spacing w:line="276" w:lineRule="auto"/>
        <w:jc w:val="both"/>
        <w:rPr>
          <w:rFonts w:asciiTheme="minorHAnsi" w:hAnsiTheme="minorHAnsi" w:cstheme="minorHAnsi"/>
          <w:b/>
          <w:color w:val="FF0000"/>
          <w:lang w:eastAsia="el-GR"/>
        </w:rPr>
      </w:pPr>
      <w:r w:rsidRPr="006C2399">
        <w:rPr>
          <w:rFonts w:asciiTheme="minorHAnsi" w:hAnsiTheme="minorHAnsi" w:cstheme="minorHAnsi"/>
          <w:lang w:eastAsia="el-GR"/>
        </w:rPr>
        <w:t>Στ</w:t>
      </w:r>
      <w:r w:rsidR="00871B6D" w:rsidRPr="006C2399">
        <w:rPr>
          <w:rFonts w:asciiTheme="minorHAnsi" w:hAnsiTheme="minorHAnsi" w:cstheme="minorHAnsi"/>
          <w:lang w:eastAsia="el-GR"/>
        </w:rPr>
        <w:t xml:space="preserve">ην </w:t>
      </w:r>
      <w:r w:rsidRPr="006C2399">
        <w:rPr>
          <w:rFonts w:asciiTheme="minorHAnsi" w:hAnsiTheme="minorHAnsi" w:cstheme="minorHAnsi"/>
          <w:lang w:eastAsia="el-GR"/>
        </w:rPr>
        <w:t xml:space="preserve">συνεδρίαση συμμετείχαν η Πρόεδρος της ΑΝΔΩ, Βασιλική Παπαδημητρίου, η Διευθύνουσα Σύμβουλος, Ρένα Παυλάκη, ο Αντώνης Χατζηιωάννου, εκπρόσωπος της Ένωσης Αγροτικών </w:t>
      </w:r>
      <w:r w:rsidR="00190B8A" w:rsidRPr="006C2399">
        <w:rPr>
          <w:rFonts w:asciiTheme="minorHAnsi" w:hAnsiTheme="minorHAnsi" w:cstheme="minorHAnsi"/>
          <w:lang w:eastAsia="el-GR"/>
        </w:rPr>
        <w:t xml:space="preserve">Συνεταιρισμών Δωδεκανήσου, ο Νίκος </w:t>
      </w:r>
      <w:proofErr w:type="spellStart"/>
      <w:r w:rsidR="00190B8A" w:rsidRPr="006C2399">
        <w:rPr>
          <w:rFonts w:asciiTheme="minorHAnsi" w:hAnsiTheme="minorHAnsi" w:cstheme="minorHAnsi"/>
          <w:lang w:eastAsia="el-GR"/>
        </w:rPr>
        <w:t>Ταταράκης</w:t>
      </w:r>
      <w:proofErr w:type="spellEnd"/>
      <w:r w:rsidR="00190B8A" w:rsidRPr="006C2399">
        <w:rPr>
          <w:rFonts w:asciiTheme="minorHAnsi" w:hAnsiTheme="minorHAnsi" w:cstheme="minorHAnsi"/>
          <w:lang w:eastAsia="el-GR"/>
        </w:rPr>
        <w:t xml:space="preserve">, εκπρόσωπος του Γεωτεχνικού Επιμελητηρίου Δωδεκανήσου, η </w:t>
      </w:r>
      <w:r w:rsidR="006C2399" w:rsidRPr="006C2399">
        <w:rPr>
          <w:rFonts w:asciiTheme="minorHAnsi" w:hAnsiTheme="minorHAnsi" w:cstheme="minorHAnsi"/>
          <w:lang w:eastAsia="el-GR"/>
        </w:rPr>
        <w:t>Ναταλία Μαραγκού</w:t>
      </w:r>
      <w:r w:rsidR="00190B8A" w:rsidRPr="006C2399">
        <w:rPr>
          <w:rFonts w:asciiTheme="minorHAnsi" w:hAnsiTheme="minorHAnsi" w:cstheme="minorHAnsi"/>
          <w:lang w:eastAsia="el-GR"/>
        </w:rPr>
        <w:t xml:space="preserve">, εκπρόσωπος της Περιφερειακής Ομοσπονδίας Ατόμων με Αναπηρία Νοτίου Αιγαίου και ο Διευθυντής της ΑΝΔΩ, Κώστας </w:t>
      </w:r>
      <w:proofErr w:type="spellStart"/>
      <w:r w:rsidR="00190B8A" w:rsidRPr="006C2399">
        <w:rPr>
          <w:rFonts w:asciiTheme="minorHAnsi" w:hAnsiTheme="minorHAnsi" w:cstheme="minorHAnsi"/>
          <w:lang w:eastAsia="el-GR"/>
        </w:rPr>
        <w:t>Ζήφος</w:t>
      </w:r>
      <w:proofErr w:type="spellEnd"/>
      <w:r w:rsidR="00190B8A" w:rsidRPr="006C2399">
        <w:rPr>
          <w:rFonts w:asciiTheme="minorHAnsi" w:hAnsiTheme="minorHAnsi" w:cstheme="minorHAnsi"/>
          <w:lang w:eastAsia="el-GR"/>
        </w:rPr>
        <w:t xml:space="preserve">. </w:t>
      </w:r>
      <w:r w:rsidR="00871B6D" w:rsidRPr="006C2399">
        <w:rPr>
          <w:rFonts w:asciiTheme="minorHAnsi" w:hAnsiTheme="minorHAnsi" w:cstheme="minorHAnsi"/>
          <w:b/>
          <w:color w:val="FF0000"/>
          <w:lang w:eastAsia="el-GR"/>
        </w:rPr>
        <w:t xml:space="preserve"> </w:t>
      </w:r>
    </w:p>
    <w:p w:rsidR="00871B6D" w:rsidRPr="006C2399" w:rsidRDefault="00871B6D" w:rsidP="006C2399">
      <w:pPr>
        <w:spacing w:line="276" w:lineRule="auto"/>
        <w:jc w:val="both"/>
        <w:rPr>
          <w:rFonts w:asciiTheme="minorHAnsi" w:eastAsiaTheme="minorHAnsi" w:hAnsiTheme="minorHAnsi" w:cstheme="minorHAnsi"/>
          <w:b/>
        </w:rPr>
      </w:pPr>
    </w:p>
    <w:p w:rsidR="000651B1" w:rsidRPr="006C2399" w:rsidRDefault="00871B6D" w:rsidP="006C2399">
      <w:pPr>
        <w:suppressAutoHyphens w:val="0"/>
        <w:overflowPunct w:val="0"/>
        <w:autoSpaceDE w:val="0"/>
        <w:autoSpaceDN w:val="0"/>
        <w:adjustRightInd w:val="0"/>
        <w:spacing w:line="276" w:lineRule="auto"/>
        <w:jc w:val="both"/>
        <w:textAlignment w:val="baseline"/>
        <w:rPr>
          <w:rFonts w:asciiTheme="minorHAnsi" w:hAnsiTheme="minorHAnsi" w:cstheme="minorHAnsi"/>
        </w:rPr>
      </w:pPr>
      <w:r w:rsidRPr="006C2399">
        <w:rPr>
          <w:rFonts w:asciiTheme="minorHAnsi" w:eastAsiaTheme="minorHAnsi" w:hAnsiTheme="minorHAnsi" w:cstheme="minorHAnsi"/>
        </w:rPr>
        <w:t>Πρόκειται για την</w:t>
      </w:r>
      <w:r w:rsidRPr="006C2399">
        <w:rPr>
          <w:rFonts w:asciiTheme="minorHAnsi" w:eastAsiaTheme="minorHAnsi" w:hAnsiTheme="minorHAnsi" w:cstheme="minorHAnsi"/>
          <w:b/>
        </w:rPr>
        <w:t xml:space="preserve"> </w:t>
      </w:r>
      <w:r w:rsidRPr="006C2399">
        <w:rPr>
          <w:rFonts w:asciiTheme="minorHAnsi" w:hAnsiTheme="minorHAnsi" w:cstheme="minorHAnsi"/>
        </w:rPr>
        <w:t>1</w:t>
      </w:r>
      <w:r w:rsidRPr="006C2399">
        <w:rPr>
          <w:rFonts w:asciiTheme="minorHAnsi" w:hAnsiTheme="minorHAnsi" w:cstheme="minorHAnsi"/>
          <w:vertAlign w:val="superscript"/>
        </w:rPr>
        <w:t>ης</w:t>
      </w:r>
      <w:r w:rsidRPr="006C2399">
        <w:rPr>
          <w:rFonts w:asciiTheme="minorHAnsi" w:hAnsiTheme="minorHAnsi" w:cstheme="minorHAnsi"/>
        </w:rPr>
        <w:t xml:space="preserve"> Πρόσκληση για την υποβολή προτάσεων στο Πρόγραμμα Αγροτικής Ανάπτυξης (ΠΑΑ) 2014-2020, ΜΕΤΡΟ 19: «Στήριξη για Τοπική Ανάπτυξη μέσω του LEADER (CLLD - Τοπική Ανάπτυξη με Πρωτοβουλία Τοπικών Κοινοτήτων», </w:t>
      </w:r>
      <w:proofErr w:type="spellStart"/>
      <w:r w:rsidRPr="006C2399">
        <w:rPr>
          <w:rFonts w:asciiTheme="minorHAnsi" w:hAnsiTheme="minorHAnsi" w:cstheme="minorHAnsi"/>
        </w:rPr>
        <w:t>Υπομέτρο</w:t>
      </w:r>
      <w:proofErr w:type="spellEnd"/>
      <w:r w:rsidRPr="006C2399">
        <w:rPr>
          <w:rFonts w:asciiTheme="minorHAnsi" w:hAnsiTheme="minorHAnsi" w:cstheme="minorHAnsi"/>
        </w:rPr>
        <w:t xml:space="preserve"> 19.2: «Στήριξη Υλοποίησης Δράσεων των Στρατηγικών Τοπικής Ανάπτυξης με Πρωτοβουλία Τοπικών Κοινοτήτων (CLLD/LEADER)», στη Δράση 19.2.4: «Βασικές Υπηρεσίες &amp; Ανάπλαση Χωριών σε Αγροτικές Περιοχές» - Παρεμβάσεις Δημόσιου Χαρακτήρα</w:t>
      </w:r>
      <w:r w:rsidR="009E68C5" w:rsidRPr="006C2399">
        <w:rPr>
          <w:rFonts w:asciiTheme="minorHAnsi" w:hAnsiTheme="minorHAnsi" w:cstheme="minorHAnsi"/>
        </w:rPr>
        <w:t xml:space="preserve">, </w:t>
      </w:r>
      <w:r w:rsidR="006C2399">
        <w:rPr>
          <w:rFonts w:asciiTheme="minorHAnsi" w:hAnsiTheme="minorHAnsi" w:cstheme="minorHAnsi"/>
        </w:rPr>
        <w:t xml:space="preserve">η δημόσια δαπάνη της </w:t>
      </w:r>
      <w:r w:rsidR="009E68C5" w:rsidRPr="006C2399">
        <w:rPr>
          <w:rFonts w:asciiTheme="minorHAnsi" w:hAnsiTheme="minorHAnsi" w:cstheme="minorHAnsi"/>
        </w:rPr>
        <w:t xml:space="preserve">οποίας ανέρχεται σε </w:t>
      </w:r>
      <w:r w:rsidR="009E68C5" w:rsidRPr="006C2399">
        <w:rPr>
          <w:rFonts w:asciiTheme="minorHAnsi" w:hAnsiTheme="minorHAnsi" w:cstheme="minorHAnsi"/>
          <w:b/>
        </w:rPr>
        <w:t>1.550.000 ευρώ.</w:t>
      </w:r>
    </w:p>
    <w:p w:rsidR="003B0482" w:rsidRPr="006C2399" w:rsidRDefault="009E68C5" w:rsidP="006C2399">
      <w:pPr>
        <w:spacing w:line="276" w:lineRule="auto"/>
        <w:jc w:val="both"/>
        <w:rPr>
          <w:rFonts w:asciiTheme="minorHAnsi" w:eastAsiaTheme="minorHAnsi" w:hAnsiTheme="minorHAnsi" w:cstheme="minorHAnsi"/>
        </w:rPr>
      </w:pPr>
      <w:r w:rsidRPr="006C2399">
        <w:rPr>
          <w:rFonts w:asciiTheme="minorHAnsi" w:eastAsiaTheme="minorHAnsi" w:hAnsiTheme="minorHAnsi" w:cstheme="minorHAnsi"/>
        </w:rPr>
        <w:t xml:space="preserve">Η πρόσκληση θα υποβληθεί στην </w:t>
      </w:r>
      <w:r w:rsidRPr="006C2399">
        <w:rPr>
          <w:rFonts w:asciiTheme="minorHAnsi" w:eastAsiaTheme="minorHAnsi" w:hAnsiTheme="minorHAnsi" w:cstheme="minorHAnsi"/>
          <w:b/>
        </w:rPr>
        <w:t>Ειδική Υπηρεσία Διαχείρισης (ΕΥΔ)</w:t>
      </w:r>
      <w:r w:rsidRPr="006C2399">
        <w:rPr>
          <w:rFonts w:asciiTheme="minorHAnsi" w:eastAsiaTheme="minorHAnsi" w:hAnsiTheme="minorHAnsi" w:cstheme="minorHAnsi"/>
        </w:rPr>
        <w:t xml:space="preserve"> της Περιφέρειας Νοτίου Αιγαίου προς έγκριση και στην συνέχεια στο Υπουργείο Αγροτικής Ανάπτυξης και Τροφίμων, για την ολοκλήρωση της διαδικασίας που προηγείται της δημοσίευσής της. </w:t>
      </w:r>
    </w:p>
    <w:p w:rsidR="000651B1" w:rsidRPr="006C2399" w:rsidRDefault="000651B1" w:rsidP="006C2399">
      <w:pPr>
        <w:spacing w:line="276" w:lineRule="auto"/>
        <w:jc w:val="both"/>
        <w:rPr>
          <w:rFonts w:asciiTheme="minorHAnsi" w:eastAsiaTheme="minorHAnsi" w:hAnsiTheme="minorHAnsi" w:cstheme="minorHAnsi"/>
        </w:rPr>
      </w:pPr>
    </w:p>
    <w:p w:rsidR="003B0482" w:rsidRPr="006C2399" w:rsidRDefault="009E68C5" w:rsidP="006C2399">
      <w:pPr>
        <w:spacing w:line="276" w:lineRule="auto"/>
        <w:jc w:val="both"/>
        <w:rPr>
          <w:rFonts w:asciiTheme="minorHAnsi" w:eastAsiaTheme="minorHAnsi" w:hAnsiTheme="minorHAnsi" w:cstheme="minorHAnsi"/>
        </w:rPr>
      </w:pPr>
      <w:r w:rsidRPr="006C2399">
        <w:rPr>
          <w:rFonts w:asciiTheme="minorHAnsi" w:eastAsiaTheme="minorHAnsi" w:hAnsiTheme="minorHAnsi" w:cstheme="minorHAnsi"/>
        </w:rPr>
        <w:t xml:space="preserve">Με την δημοσίευση της Πρόσκλησης, η οποία αναμένεται εντός των επομένων ημερών, η ΑΝΔΩ θα </w:t>
      </w:r>
      <w:r w:rsidR="006C2399" w:rsidRPr="006C2399">
        <w:rPr>
          <w:rFonts w:asciiTheme="minorHAnsi" w:eastAsiaTheme="minorHAnsi" w:hAnsiTheme="minorHAnsi" w:cstheme="minorHAnsi"/>
        </w:rPr>
        <w:t>συνεχίσει τις</w:t>
      </w:r>
      <w:r w:rsidRPr="006C2399">
        <w:rPr>
          <w:rFonts w:asciiTheme="minorHAnsi" w:eastAsiaTheme="minorHAnsi" w:hAnsiTheme="minorHAnsi" w:cstheme="minorHAnsi"/>
        </w:rPr>
        <w:t xml:space="preserve"> ενημερωτικές επισκέψεις σε νησιά της Δωδεκανήσου, με σκοπό την ενημέρωση των δυνητικών δικαιούχων για τα </w:t>
      </w:r>
      <w:proofErr w:type="spellStart"/>
      <w:r w:rsidRPr="006C2399">
        <w:rPr>
          <w:rFonts w:asciiTheme="minorHAnsi" w:eastAsiaTheme="minorHAnsi" w:hAnsiTheme="minorHAnsi" w:cstheme="minorHAnsi"/>
        </w:rPr>
        <w:t>υπομέτρα</w:t>
      </w:r>
      <w:proofErr w:type="spellEnd"/>
      <w:r w:rsidRPr="006C2399">
        <w:rPr>
          <w:rFonts w:asciiTheme="minorHAnsi" w:eastAsiaTheme="minorHAnsi" w:hAnsiTheme="minorHAnsi" w:cstheme="minorHAnsi"/>
        </w:rPr>
        <w:t xml:space="preserve"> που προκηρύσσονται, με στόχο την προσέλκυση προτάσεων δράσεων προς ένταξη και χρηματοδότηση και την μεγαλύτερη και αποδοτικότερη αξιοποίηση των διαθέσιμων πόρων. </w:t>
      </w:r>
    </w:p>
    <w:p w:rsidR="00190B8A" w:rsidRPr="006C2399" w:rsidRDefault="00190B8A" w:rsidP="006C2399">
      <w:pPr>
        <w:spacing w:line="276" w:lineRule="auto"/>
        <w:jc w:val="both"/>
        <w:rPr>
          <w:rFonts w:asciiTheme="minorHAnsi" w:eastAsiaTheme="minorHAnsi" w:hAnsiTheme="minorHAnsi" w:cstheme="minorHAnsi"/>
        </w:rPr>
      </w:pPr>
    </w:p>
    <w:p w:rsidR="00190B8A" w:rsidRPr="006C2399" w:rsidRDefault="00190B8A" w:rsidP="006C2399">
      <w:pPr>
        <w:tabs>
          <w:tab w:val="left" w:pos="6833"/>
        </w:tabs>
        <w:spacing w:line="276" w:lineRule="auto"/>
        <w:jc w:val="both"/>
        <w:rPr>
          <w:rFonts w:asciiTheme="minorHAnsi" w:hAnsiTheme="minorHAnsi" w:cstheme="minorHAnsi"/>
        </w:rPr>
      </w:pPr>
      <w:r w:rsidRPr="006C2399">
        <w:rPr>
          <w:rFonts w:asciiTheme="minorHAnsi" w:hAnsiTheme="minorHAnsi" w:cstheme="minorHAnsi"/>
        </w:rPr>
        <w:t>Δυνητικοί δικαιούχοι του Προγράμματος είναι:</w:t>
      </w:r>
    </w:p>
    <w:p w:rsidR="00190B8A" w:rsidRPr="006C2399" w:rsidRDefault="00190B8A" w:rsidP="006C2399">
      <w:pPr>
        <w:pStyle w:val="a4"/>
        <w:numPr>
          <w:ilvl w:val="0"/>
          <w:numId w:val="7"/>
        </w:numPr>
        <w:tabs>
          <w:tab w:val="num" w:pos="0"/>
          <w:tab w:val="left" w:pos="6833"/>
        </w:tabs>
        <w:spacing w:after="0"/>
        <w:contextualSpacing w:val="0"/>
        <w:jc w:val="both"/>
        <w:rPr>
          <w:rFonts w:cstheme="minorHAnsi"/>
          <w:sz w:val="24"/>
          <w:szCs w:val="24"/>
        </w:rPr>
      </w:pPr>
      <w:r w:rsidRPr="006C2399">
        <w:rPr>
          <w:rFonts w:cstheme="minorHAnsi"/>
          <w:sz w:val="24"/>
          <w:szCs w:val="24"/>
        </w:rPr>
        <w:t>ΟΤΑ Α΄ &amp; Β΄ βαθμού και φορείς τους</w:t>
      </w:r>
    </w:p>
    <w:p w:rsidR="00190B8A" w:rsidRPr="006C2399" w:rsidRDefault="00190B8A" w:rsidP="006C2399">
      <w:pPr>
        <w:pStyle w:val="a4"/>
        <w:numPr>
          <w:ilvl w:val="0"/>
          <w:numId w:val="7"/>
        </w:numPr>
        <w:tabs>
          <w:tab w:val="num" w:pos="0"/>
          <w:tab w:val="left" w:pos="6833"/>
        </w:tabs>
        <w:spacing w:after="0"/>
        <w:contextualSpacing w:val="0"/>
        <w:jc w:val="both"/>
        <w:rPr>
          <w:rFonts w:cstheme="minorHAnsi"/>
          <w:sz w:val="24"/>
          <w:szCs w:val="24"/>
        </w:rPr>
      </w:pPr>
      <w:r w:rsidRPr="006C2399">
        <w:rPr>
          <w:rFonts w:cstheme="minorHAnsi"/>
          <w:sz w:val="24"/>
          <w:szCs w:val="24"/>
        </w:rPr>
        <w:t>Άλλοι Φορείς Δημοσίου Τομέα (Ως Φορείς Δημοσίου Τομέα νοούνται: Δημόσιες υπηρεσίες και φορείς της Ελληνικής Δημόσιας Διοίκησης, ανεξάρτητα της νομικής τους μορφής, συγκροτούν την έννοια του δημόσιου τομέα και περιλαμβάνονται στο «Μητρώο Υπηρεσιών και Φορέων της Ελληνικής Διοίκησης» έτσι όπως καταρτίζεται από το Υπουργείο Διοικητικής Μεταρρύθμισης σε ετήσια βάση.)</w:t>
      </w:r>
    </w:p>
    <w:p w:rsidR="00190B8A" w:rsidRPr="006C2399" w:rsidRDefault="00190B8A" w:rsidP="006C2399">
      <w:pPr>
        <w:pStyle w:val="a4"/>
        <w:numPr>
          <w:ilvl w:val="0"/>
          <w:numId w:val="7"/>
        </w:numPr>
        <w:tabs>
          <w:tab w:val="num" w:pos="0"/>
          <w:tab w:val="left" w:pos="6833"/>
        </w:tabs>
        <w:spacing w:after="0"/>
        <w:contextualSpacing w:val="0"/>
        <w:jc w:val="both"/>
        <w:rPr>
          <w:rFonts w:cstheme="minorHAnsi"/>
          <w:sz w:val="24"/>
          <w:szCs w:val="24"/>
        </w:rPr>
      </w:pPr>
      <w:r w:rsidRPr="006C2399">
        <w:rPr>
          <w:rFonts w:cstheme="minorHAnsi"/>
          <w:sz w:val="24"/>
          <w:szCs w:val="24"/>
        </w:rPr>
        <w:t>Ιδιωτικοί φορείς με καταστατικό σκοπό την υλοποίηση αντίστοιχων έργων (Σύλλογοι, Σωματεία, ΑΜΚΕ, λοιπές Μ.Κ.Ο - Ν.Π.Ι.Δ. κ.α.)</w:t>
      </w:r>
    </w:p>
    <w:p w:rsidR="00190B8A" w:rsidRPr="006C2399" w:rsidRDefault="00190B8A" w:rsidP="006C2399">
      <w:pPr>
        <w:pStyle w:val="a4"/>
        <w:numPr>
          <w:ilvl w:val="0"/>
          <w:numId w:val="7"/>
        </w:numPr>
        <w:tabs>
          <w:tab w:val="num" w:pos="0"/>
          <w:tab w:val="left" w:pos="6833"/>
        </w:tabs>
        <w:spacing w:after="0"/>
        <w:contextualSpacing w:val="0"/>
        <w:jc w:val="both"/>
        <w:rPr>
          <w:rFonts w:eastAsia="Calibri" w:cstheme="minorHAnsi"/>
          <w:sz w:val="24"/>
          <w:szCs w:val="24"/>
        </w:rPr>
      </w:pPr>
      <w:r w:rsidRPr="006C2399">
        <w:rPr>
          <w:rFonts w:cstheme="minorHAnsi"/>
          <w:sz w:val="24"/>
          <w:szCs w:val="24"/>
        </w:rPr>
        <w:lastRenderedPageBreak/>
        <w:t>Φυσικά ή νομικά πρόσωπα σε συγκεκριμένες παρεμβάσεις (</w:t>
      </w:r>
      <w:r w:rsidRPr="006C2399">
        <w:rPr>
          <w:rFonts w:eastAsia="Calibri" w:cstheme="minorHAnsi"/>
          <w:sz w:val="24"/>
          <w:szCs w:val="24"/>
        </w:rPr>
        <w:t xml:space="preserve">αποκαταστάσεις παραδοσιακών ή διατηρητέων παραδοσιακών κτιρίων και άλλων μη παραγωγικών κτισμάτων και για επιδεικτικούς σκοπούς (π.χ. μύλοι, ελαιοτριβεία).  </w:t>
      </w:r>
      <w:r w:rsidRPr="006C2399">
        <w:rPr>
          <w:rFonts w:cstheme="minorHAnsi"/>
          <w:sz w:val="24"/>
          <w:szCs w:val="24"/>
        </w:rPr>
        <w:t xml:space="preserve"> </w:t>
      </w:r>
    </w:p>
    <w:p w:rsidR="00595F03"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Στο πλαίσιο της πρόσκλησης δύναται να χρηματοδοτηθούν πράξεις </w:t>
      </w:r>
      <w:r w:rsidRPr="006C2399">
        <w:rPr>
          <w:rFonts w:asciiTheme="minorHAnsi" w:hAnsiTheme="minorHAnsi" w:cstheme="minorHAnsi"/>
          <w:b/>
        </w:rPr>
        <w:t xml:space="preserve">δημοσίου χαρακτήρα </w:t>
      </w:r>
      <w:r w:rsidRPr="006C2399">
        <w:rPr>
          <w:rFonts w:asciiTheme="minorHAnsi" w:hAnsiTheme="minorHAnsi" w:cstheme="minorHAnsi"/>
        </w:rPr>
        <w:t>που συμβάλουν με άμεσο ή έμμεσο τρόπο στην εξυπηρέτηση και στη βελτίωση της ποιότητας ζωής του τοπικού πληθυσμού και στην ανάπτυξη της τοπικής οικονομίας, για την επίτευξη των στόχων της εγκεκριμένης τοπικής στρατηγικής. Οι εν λόγω παρεμβάσεις π</w:t>
      </w:r>
      <w:r w:rsidR="009E68C5" w:rsidRPr="006C2399">
        <w:rPr>
          <w:rFonts w:asciiTheme="minorHAnsi" w:hAnsiTheme="minorHAnsi" w:cstheme="minorHAnsi"/>
        </w:rPr>
        <w:t>αρέχονται δωρεάν στο ευρύ κοινό</w:t>
      </w:r>
      <w:r w:rsidRPr="006C2399">
        <w:rPr>
          <w:rFonts w:asciiTheme="minorHAnsi" w:hAnsiTheme="minorHAnsi" w:cstheme="minorHAnsi"/>
        </w:rPr>
        <w:t>.</w:t>
      </w:r>
      <w:r w:rsidRPr="006C2399">
        <w:rPr>
          <w:rFonts w:asciiTheme="minorHAnsi" w:hAnsiTheme="minorHAnsi" w:cstheme="minorHAnsi"/>
          <w:color w:val="0070C0"/>
        </w:rPr>
        <w:t xml:space="preserve"> </w:t>
      </w:r>
      <w:r w:rsidRPr="006C2399">
        <w:rPr>
          <w:rFonts w:asciiTheme="minorHAnsi" w:hAnsiTheme="minorHAnsi" w:cstheme="minorHAnsi"/>
        </w:rPr>
        <w:t>Δεν είναι δυνατή η ένταξη πράξεων, που με άμεσο ή έμμεσο τρόπο προκαλούν επιχειρηματικό/ανταγωνιστικό πλεονέκτημα στην περιοχή εφαρμογής ή στους φορείς και τους επαγγελματίες /ιδιώτες που δραστηριοποιούνται σε αυτήν, δεδομένου ότι στην αντίθετη περίπτωση αποτελούν κρατική ενίσχυση που θίγει τον ανταγωνισμό. Ως εκ τούτου δεν μπορούν να ενταχθούν πράξεις, οι οποίες προβάλλουν μια περιοχή με στόχο την προσέλκυση τουριστών/επισκεπτών ή εξυπηρετούν με άμεσο ή έμμεσο τρόπο ιδιωτικά συμφέροντα.</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Αναλυτικότερα, η δράση και οι </w:t>
      </w:r>
      <w:proofErr w:type="spellStart"/>
      <w:r w:rsidRPr="006C2399">
        <w:rPr>
          <w:rFonts w:asciiTheme="minorHAnsi" w:hAnsiTheme="minorHAnsi" w:cstheme="minorHAnsi"/>
        </w:rPr>
        <w:t>υποδράσεις</w:t>
      </w:r>
      <w:proofErr w:type="spellEnd"/>
      <w:r w:rsidRPr="006C2399">
        <w:rPr>
          <w:rFonts w:asciiTheme="minorHAnsi" w:hAnsiTheme="minorHAnsi" w:cstheme="minorHAnsi"/>
        </w:rPr>
        <w:t xml:space="preserve"> που δύναται να υλοποιηθούν, μέσω των τοπικών στρατηγικών, όσον αφορά σε δημοσίου χαρακτήρα παρεμβάσεις είναι οι ακόλουθες:</w:t>
      </w:r>
    </w:p>
    <w:p w:rsidR="006C2399" w:rsidRDefault="006C2399" w:rsidP="006C2399">
      <w:pPr>
        <w:tabs>
          <w:tab w:val="left" w:pos="8192"/>
        </w:tabs>
        <w:spacing w:line="276" w:lineRule="auto"/>
        <w:jc w:val="both"/>
        <w:rPr>
          <w:rFonts w:asciiTheme="minorHAnsi" w:hAnsiTheme="minorHAnsi" w:cstheme="minorHAnsi"/>
          <w:b/>
        </w:rPr>
      </w:pPr>
    </w:p>
    <w:p w:rsidR="00973284" w:rsidRPr="006C2399" w:rsidRDefault="00973284" w:rsidP="006C2399">
      <w:pPr>
        <w:tabs>
          <w:tab w:val="left" w:pos="8192"/>
        </w:tabs>
        <w:spacing w:line="276" w:lineRule="auto"/>
        <w:jc w:val="both"/>
        <w:rPr>
          <w:rFonts w:asciiTheme="minorHAnsi" w:hAnsiTheme="minorHAnsi" w:cstheme="minorHAnsi"/>
          <w:b/>
        </w:rPr>
      </w:pPr>
      <w:r w:rsidRPr="006C2399">
        <w:rPr>
          <w:rFonts w:asciiTheme="minorHAnsi" w:hAnsiTheme="minorHAnsi" w:cstheme="minorHAnsi"/>
          <w:b/>
        </w:rPr>
        <w:t>Δράση 19.2.4: «Βασικές υπηρεσίες &amp; ανάπλαση χωριών σε αγροτικές περιοχές»</w:t>
      </w:r>
    </w:p>
    <w:p w:rsidR="00973284" w:rsidRPr="006C2399" w:rsidRDefault="00973284" w:rsidP="006C2399">
      <w:pPr>
        <w:tabs>
          <w:tab w:val="left" w:pos="8192"/>
        </w:tabs>
        <w:spacing w:line="276" w:lineRule="auto"/>
        <w:jc w:val="both"/>
        <w:rPr>
          <w:rFonts w:asciiTheme="minorHAnsi" w:hAnsiTheme="minorHAnsi" w:cstheme="minorHAnsi"/>
          <w:b/>
        </w:rPr>
      </w:pPr>
      <w:proofErr w:type="spellStart"/>
      <w:r w:rsidRPr="006C2399">
        <w:rPr>
          <w:rFonts w:asciiTheme="minorHAnsi" w:hAnsiTheme="minorHAnsi" w:cstheme="minorHAnsi"/>
          <w:b/>
        </w:rPr>
        <w:t>Υποδράση</w:t>
      </w:r>
      <w:proofErr w:type="spellEnd"/>
      <w:r w:rsidRPr="006C2399">
        <w:rPr>
          <w:rFonts w:asciiTheme="minorHAnsi" w:hAnsiTheme="minorHAnsi" w:cstheme="minorHAnsi"/>
          <w:b/>
        </w:rPr>
        <w:t xml:space="preserve"> 19.2.4.2: «Στήριξη για τη δημιουργία, βελτίωση ή επέκταση τοπικών βασικών υπηρεσιών για τον αγροτικό πληθυσμό, καθώς και των σχετικών υποδομών (ενδεικτικά: παιδικοί σταθμοί, αγροτικά ιατρεία)».</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Η </w:t>
      </w:r>
      <w:proofErr w:type="spellStart"/>
      <w:r w:rsidRPr="006C2399">
        <w:rPr>
          <w:rFonts w:asciiTheme="minorHAnsi" w:hAnsiTheme="minorHAnsi" w:cstheme="minorHAnsi"/>
        </w:rPr>
        <w:t>υποδράση</w:t>
      </w:r>
      <w:proofErr w:type="spellEnd"/>
      <w:r w:rsidRPr="006C2399">
        <w:rPr>
          <w:rFonts w:asciiTheme="minorHAnsi" w:hAnsiTheme="minorHAnsi" w:cstheme="minorHAnsi"/>
        </w:rPr>
        <w:t xml:space="preserve"> αφορά σε δημιουργία, βελτίωση ή επέκταση βασικών υπηρεσιών, με σκοπό την εξυπηρέτηση και τη βελτίωση της ποιότητας ζωής του τοπικού πληθυσμού. Στην παρούσα </w:t>
      </w:r>
      <w:proofErr w:type="spellStart"/>
      <w:r w:rsidRPr="006C2399">
        <w:rPr>
          <w:rFonts w:asciiTheme="minorHAnsi" w:hAnsiTheme="minorHAnsi" w:cstheme="minorHAnsi"/>
        </w:rPr>
        <w:t>υποδράση</w:t>
      </w:r>
      <w:proofErr w:type="spellEnd"/>
      <w:r w:rsidRPr="006C2399">
        <w:rPr>
          <w:rFonts w:asciiTheme="minorHAnsi" w:hAnsiTheme="minorHAnsi" w:cstheme="minorHAnsi"/>
        </w:rPr>
        <w:t xml:space="preserve"> δύναται να ενταχθούν πράξεις, όπως:</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1. Παιδικοί σταθμοί και αίθουσες δημιουργικής απασχόλησης για φύλαξη και απασχόληση παιδιών προσχολικής ηλικίας</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2. Αγροτικά ιατρεία για  την πρόληψη και φροντίδα του αγροτικού πληθυσμού</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3. Δημιουργία ή εκσυγχρονισμός Κέντρων φροντίδας ηλικιωμένων και κοινωνικής προστασίας ατόμων 3ης ηλικίας, καθώς και ΚΑΠΗ</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4. Δημιουργία Κέντρων Νεότητας, με ποικίλες δραστηριότητες όπως  π.χ. χορωδία, χορός, ζωγραφική, γλυπτική, ομαδικά παιχνίδια, εκδρομές, κλπ</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5. Αθλητικές εγκαταστάσεις και χώροι αθλητισμού</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6. Χώροι στέγασης Δημοτικών / κοινωνικών ιατρείων - φαρμακείων – παντοπωλείων</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7. Δημόσιες τοπικές υποδομές για την επίδειξη τοπικών προϊόντων</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Προτεραιότητα θα δοθεί σε έργα που υλοποιούνται στα μικρά νησιά της Δωδεκανήσου, στην κάλυψη των αναγκών του τοπικού πληθυσμού σε περισσότερες από μία Δημοτική / Τοπική Κοινότητα. </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u w:val="single"/>
        </w:rPr>
        <w:t>Το συνολικό επιλέξιμο κόστος</w:t>
      </w:r>
      <w:r w:rsidRPr="006C2399">
        <w:rPr>
          <w:rFonts w:asciiTheme="minorHAnsi" w:hAnsiTheme="minorHAnsi" w:cstheme="minorHAnsi"/>
        </w:rPr>
        <w:t xml:space="preserve"> ανά έργο (πράξη) των επιλέξιμων δαπανών θα ανέρχεται μέχρι 600.000,00 € και θα καλύπτει δαπάνες που ενδεικτικά θα αφορούν σε: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Κτιριακές εγκαταστάσεις και έργα υποδομής και περιβάλλοντος χώρου</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Μηχανολογικός Εξοπλισμός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Λοιπός Εξοπλισμός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Εξοπλισμός ΑΠΕ</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lastRenderedPageBreak/>
        <w:t xml:space="preserve">Γενικές δαπάνες (π.χ. σύνταξη πρότασης, επιβλέψεις, μελέτες όπως έκδοσης άδειας δόμησης)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Μελέτες εφαρμογής και πιστοποίησης συστημάτων και σημάτων ποιότητας και λοιπές μελέτες που σχετίζονται με την εκτέλεση της πράξης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Αξιοποίηση διαδικτύου</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Διαμόρφωση Χώρων</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Δαπάνες για απόκτηση γης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Αγορά μεταφορικών μέσων για την εξυπηρέτηση ευπαθών ομάδων</w:t>
      </w:r>
    </w:p>
    <w:p w:rsidR="009E68C5" w:rsidRPr="006C2399" w:rsidRDefault="009E68C5" w:rsidP="006C2399">
      <w:pPr>
        <w:spacing w:line="276" w:lineRule="auto"/>
        <w:jc w:val="both"/>
        <w:rPr>
          <w:rFonts w:asciiTheme="minorHAnsi" w:hAnsiTheme="minorHAnsi" w:cstheme="minorHAnsi"/>
        </w:rPr>
      </w:pPr>
    </w:p>
    <w:p w:rsidR="00973284" w:rsidRPr="006C2399" w:rsidRDefault="009E68C5" w:rsidP="006C2399">
      <w:pPr>
        <w:suppressAutoHyphens w:val="0"/>
        <w:spacing w:line="276" w:lineRule="auto"/>
        <w:jc w:val="both"/>
        <w:rPr>
          <w:rFonts w:asciiTheme="minorHAnsi" w:hAnsiTheme="minorHAnsi" w:cstheme="minorHAnsi"/>
          <w:b/>
        </w:rPr>
      </w:pPr>
      <w:r w:rsidRPr="006C2399">
        <w:rPr>
          <w:rFonts w:asciiTheme="minorHAnsi" w:hAnsiTheme="minorHAnsi" w:cstheme="minorHAnsi"/>
          <w:b/>
        </w:rPr>
        <w:t xml:space="preserve">Ποσοστό Επιχορήγησης έως 100% </w:t>
      </w:r>
      <w:r w:rsidRPr="006C2399">
        <w:rPr>
          <w:rFonts w:asciiTheme="minorHAnsi" w:hAnsiTheme="minorHAnsi" w:cstheme="minorHAnsi"/>
        </w:rPr>
        <w:t>για πράξεις που δεν εμπίπτουν στους κανόνες κρατικών ενισχύσεων και δεν παράγουν έσοδα</w:t>
      </w:r>
      <w:r w:rsidR="006C2399">
        <w:rPr>
          <w:rFonts w:asciiTheme="minorHAnsi" w:hAnsiTheme="minorHAnsi" w:cstheme="minorHAnsi"/>
          <w:b/>
        </w:rPr>
        <w:t>.</w:t>
      </w:r>
      <w:r w:rsidRPr="006C2399">
        <w:rPr>
          <w:rFonts w:asciiTheme="minorHAnsi" w:hAnsiTheme="minorHAnsi" w:cstheme="minorHAnsi"/>
          <w:b/>
        </w:rPr>
        <w:t xml:space="preserve"> </w:t>
      </w:r>
    </w:p>
    <w:p w:rsidR="006C2399" w:rsidRDefault="006C2399" w:rsidP="006C2399">
      <w:pPr>
        <w:tabs>
          <w:tab w:val="left" w:pos="8192"/>
        </w:tabs>
        <w:spacing w:line="276" w:lineRule="auto"/>
        <w:jc w:val="both"/>
        <w:rPr>
          <w:rFonts w:asciiTheme="minorHAnsi" w:hAnsiTheme="minorHAnsi" w:cstheme="minorHAnsi"/>
          <w:b/>
        </w:rPr>
      </w:pPr>
    </w:p>
    <w:p w:rsidR="00973284" w:rsidRPr="006C2399" w:rsidRDefault="00973284" w:rsidP="006C2399">
      <w:pPr>
        <w:tabs>
          <w:tab w:val="left" w:pos="8192"/>
        </w:tabs>
        <w:spacing w:line="276" w:lineRule="auto"/>
        <w:jc w:val="both"/>
        <w:rPr>
          <w:rFonts w:asciiTheme="minorHAnsi" w:hAnsiTheme="minorHAnsi" w:cstheme="minorHAnsi"/>
          <w:b/>
        </w:rPr>
      </w:pPr>
      <w:proofErr w:type="spellStart"/>
      <w:r w:rsidRPr="006C2399">
        <w:rPr>
          <w:rFonts w:asciiTheme="minorHAnsi" w:hAnsiTheme="minorHAnsi" w:cstheme="minorHAnsi"/>
          <w:b/>
        </w:rPr>
        <w:t>Υποδράση</w:t>
      </w:r>
      <w:proofErr w:type="spellEnd"/>
      <w:r w:rsidRPr="006C2399">
        <w:rPr>
          <w:rFonts w:asciiTheme="minorHAnsi" w:hAnsiTheme="minorHAnsi" w:cstheme="minorHAnsi"/>
          <w:b/>
        </w:rPr>
        <w:t xml:space="preserve"> 19.2.4.3:</w:t>
      </w:r>
      <w:r w:rsidRPr="006C2399">
        <w:rPr>
          <w:rFonts w:asciiTheme="minorHAnsi" w:hAnsiTheme="minorHAnsi" w:cstheme="minorHAnsi"/>
        </w:rPr>
        <w:t xml:space="preserve"> </w:t>
      </w:r>
      <w:r w:rsidRPr="006C2399">
        <w:rPr>
          <w:rFonts w:asciiTheme="minorHAnsi" w:hAnsiTheme="minorHAnsi" w:cstheme="minorHAnsi"/>
          <w:b/>
        </w:rPr>
        <w:t xml:space="preserve">«Στήριξη για επενδύσεις για δημόσια χρήση σε υπηρεσίες και υποδομές αναψυχής, ανάπλασης, τουριστικές πληροφορίες και τουριστικές υποδομές μικρής κλίμακας (π.χ.  σημάνσεις, κοινόχρηστοι χώροι, προβολή-προώθηση περιοχών, ποδηλατικές διαδρομές </w:t>
      </w:r>
      <w:proofErr w:type="spellStart"/>
      <w:r w:rsidRPr="006C2399">
        <w:rPr>
          <w:rFonts w:asciiTheme="minorHAnsi" w:hAnsiTheme="minorHAnsi" w:cstheme="minorHAnsi"/>
          <w:b/>
        </w:rPr>
        <w:t>κ.λπ</w:t>
      </w:r>
      <w:proofErr w:type="spellEnd"/>
      <w:r w:rsidRPr="006C2399">
        <w:rPr>
          <w:rFonts w:asciiTheme="minorHAnsi" w:hAnsiTheme="minorHAnsi" w:cstheme="minorHAnsi"/>
          <w:b/>
        </w:rPr>
        <w:t>)».</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Η </w:t>
      </w:r>
      <w:proofErr w:type="spellStart"/>
      <w:r w:rsidRPr="006C2399">
        <w:rPr>
          <w:rFonts w:asciiTheme="minorHAnsi" w:hAnsiTheme="minorHAnsi" w:cstheme="minorHAnsi"/>
        </w:rPr>
        <w:t>υποδράση</w:t>
      </w:r>
      <w:proofErr w:type="spellEnd"/>
      <w:r w:rsidRPr="006C2399">
        <w:rPr>
          <w:rFonts w:asciiTheme="minorHAnsi" w:hAnsiTheme="minorHAnsi" w:cstheme="minorHAnsi"/>
        </w:rPr>
        <w:t xml:space="preserve"> αφορά σε έργα μικρής κλίμακας που συμβάλουν / στοχεύουν στη βελτίωση της ποιότητας ζωής των κατοίκων όπως άλση, πάρκα/πλατείες, μονοπάτια, διαδρομές, αξιοθέατα, καταφύγια, παρατηρητήρια, θέσεις θέας. Παράλληλα, μέσω της </w:t>
      </w:r>
      <w:proofErr w:type="spellStart"/>
      <w:r w:rsidRPr="006C2399">
        <w:rPr>
          <w:rFonts w:asciiTheme="minorHAnsi" w:hAnsiTheme="minorHAnsi" w:cstheme="minorHAnsi"/>
        </w:rPr>
        <w:t>υποδράσης</w:t>
      </w:r>
      <w:proofErr w:type="spellEnd"/>
      <w:r w:rsidRPr="006C2399">
        <w:rPr>
          <w:rFonts w:asciiTheme="minorHAnsi" w:hAnsiTheme="minorHAnsi" w:cstheme="minorHAnsi"/>
        </w:rPr>
        <w:t xml:space="preserve"> μπορούν να υλοποιηθούν πράξεις οι οποίες αφορούν στην εξυπηρέτηση των επισκεπτών της περιοχής εφαρμογής όπως η δημιουργία, βελτίωση και εκσυγχρονισμός των τοπικών κέντρων τουριστικής πληροφόρησης, η δημιουργία ιστοσελίδων, παραγωγή πληροφοριακού και τουριστικού υλικού, δημόσιες υποδομές που κρίνονται απαραίτητες για την αύξηση της προσβασιμότητας σε επισκέψιμους χώρους. Οι πράξεις που θα ενταχθούν μπορούν να έχουν συμπληρωματικό χαρακτήρα και με ιδιωτικές επενδύσεις. Οποιαδήποτε πράξη τουριστικής φύσης πρέπει να στοχεύει αποκλειστικά στην εξυπηρέτηση των επισκεπτών (π.χ. σημεία πληροφόρησης) και όχι στην προβολή της περιοχής με στόχο την αύξηση της επισκεψιμότητας (παρά μόνον αιτιολογημένα σε τοπικό επίπεδο) ή την προβολή προϊόντων που συνδέονται και εξυπηρετούν ιδιωτικά συμφέροντα.</w:t>
      </w:r>
    </w:p>
    <w:p w:rsidR="00973284" w:rsidRPr="006C2399" w:rsidRDefault="00973284" w:rsidP="006C2399">
      <w:pPr>
        <w:tabs>
          <w:tab w:val="left" w:pos="8192"/>
        </w:tabs>
        <w:spacing w:line="276" w:lineRule="auto"/>
        <w:ind w:left="2835" w:hanging="2835"/>
        <w:jc w:val="both"/>
        <w:rPr>
          <w:rFonts w:asciiTheme="minorHAnsi" w:hAnsiTheme="minorHAnsi" w:cstheme="minorHAnsi"/>
        </w:rPr>
      </w:pPr>
      <w:r w:rsidRPr="006C2399">
        <w:rPr>
          <w:rFonts w:asciiTheme="minorHAnsi" w:hAnsiTheme="minorHAnsi" w:cstheme="minorHAnsi"/>
        </w:rPr>
        <w:t>Ειδικότερα, ενισχύονται ενδεικτικά και όχι περιοριστικά οι ακόλουθες παρεμβάσεις:</w:t>
      </w:r>
    </w:p>
    <w:p w:rsidR="00973284" w:rsidRPr="006C2399" w:rsidRDefault="00973284" w:rsidP="006C2399">
      <w:pPr>
        <w:numPr>
          <w:ilvl w:val="0"/>
          <w:numId w:val="3"/>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rPr>
        <w:t>Βελτίωση και ανάπλαση δημόσιων κοινοχρήστων χώρων (π.χ. διαμόρφωση υπαίθριων χώρων, δενδροφυτεύσεις, πλακοστρώσεις, πεζοδρομήσεις, δημόσιος φωτισμός και σήμανση).</w:t>
      </w:r>
    </w:p>
    <w:p w:rsidR="00973284" w:rsidRPr="006C2399" w:rsidRDefault="00973284" w:rsidP="006C2399">
      <w:pPr>
        <w:numPr>
          <w:ilvl w:val="0"/>
          <w:numId w:val="3"/>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rPr>
        <w:t>Δημιουργία, βελτίωση και εκσυγχρονισμός τοπικών κέντρων τουριστικής πληροφόρησης (π.χ. γραφεία, κέντρα ενημέρωσης και καθοδήγησης επισκεπτών)</w:t>
      </w:r>
    </w:p>
    <w:p w:rsidR="00973284" w:rsidRPr="006C2399" w:rsidRDefault="00973284" w:rsidP="006C2399">
      <w:pPr>
        <w:numPr>
          <w:ilvl w:val="0"/>
          <w:numId w:val="3"/>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rPr>
        <w:t>Σήμανση τοπικών αξιοθέατων, μνημείων και άλλων σημείων τουριστικού ενδιαφέροντος</w:t>
      </w:r>
    </w:p>
    <w:p w:rsidR="00973284" w:rsidRPr="006C2399" w:rsidRDefault="00973284" w:rsidP="006C2399">
      <w:pPr>
        <w:numPr>
          <w:ilvl w:val="0"/>
          <w:numId w:val="3"/>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rPr>
        <w:t>Δημιουργία ποδηλατικών ή άλλων διαδρομών, μονοπατιών σε περιοχές της υπαίθρου</w:t>
      </w:r>
    </w:p>
    <w:p w:rsidR="00973284" w:rsidRPr="006C2399" w:rsidRDefault="00973284" w:rsidP="006C2399">
      <w:pPr>
        <w:numPr>
          <w:ilvl w:val="0"/>
          <w:numId w:val="3"/>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rPr>
        <w:t>Δημιουργία, βελτίωση και εκσυγχρονισμός υποδομών για επισκέπτες/τουρίστες (π.χ. καταφύγια, παρατηρητήρια, θέσεις θέας και υπαίθριας αναψυχής, κατασκηνωτικοί χώροι) σε περιοχές της υπαίθρου συμπεριλαμβανομένου του συναφούς εξοπλισμού (π.χ. εξυπηρέτηση, ασφάλεια, προσβασιμότητα επισκεπτών, πυρόσβεση, αντιμετώπιση έκτακτων αναγκών)</w:t>
      </w:r>
    </w:p>
    <w:p w:rsidR="00973284" w:rsidRPr="006C2399" w:rsidRDefault="00973284" w:rsidP="006C2399">
      <w:pPr>
        <w:tabs>
          <w:tab w:val="left" w:pos="8192"/>
        </w:tabs>
        <w:spacing w:line="276" w:lineRule="auto"/>
        <w:ind w:left="720"/>
        <w:jc w:val="both"/>
        <w:rPr>
          <w:rFonts w:asciiTheme="minorHAnsi" w:hAnsiTheme="minorHAnsi" w:cstheme="minorHAnsi"/>
        </w:rPr>
      </w:pP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Προτεραιότητα θα δοθεί σε έργα που υλοποιούνται στα μικρά νησιά της Δωδεκανήσου, σε περιοχές υψηλής φυσικής αξίας και σε περιοχές NATURA 2000, σε παραδοσιακούς οικισμούς.</w:t>
      </w:r>
    </w:p>
    <w:p w:rsidR="00973284" w:rsidRPr="006C2399" w:rsidRDefault="00973284" w:rsidP="006C2399">
      <w:pPr>
        <w:tabs>
          <w:tab w:val="left" w:pos="8192"/>
        </w:tabs>
        <w:spacing w:line="276" w:lineRule="auto"/>
        <w:jc w:val="both"/>
        <w:rPr>
          <w:rFonts w:asciiTheme="minorHAnsi" w:hAnsiTheme="minorHAnsi" w:cstheme="minorHAnsi"/>
          <w:color w:val="FF0000"/>
        </w:rPr>
      </w:pPr>
      <w:r w:rsidRPr="006C2399">
        <w:rPr>
          <w:rFonts w:asciiTheme="minorHAnsi" w:hAnsiTheme="minorHAnsi" w:cstheme="minorHAnsi"/>
          <w:b/>
        </w:rPr>
        <w:t xml:space="preserve">Πεδίο και γεωγραφικές περιοχές εφαρμογής της </w:t>
      </w:r>
      <w:proofErr w:type="spellStart"/>
      <w:r w:rsidRPr="006C2399">
        <w:rPr>
          <w:rFonts w:asciiTheme="minorHAnsi" w:hAnsiTheme="minorHAnsi" w:cstheme="minorHAnsi"/>
          <w:b/>
        </w:rPr>
        <w:t>Υποδράσης</w:t>
      </w:r>
      <w:proofErr w:type="spellEnd"/>
      <w:r w:rsidRPr="006C2399">
        <w:rPr>
          <w:rFonts w:asciiTheme="minorHAnsi" w:hAnsiTheme="minorHAnsi" w:cstheme="minorHAnsi"/>
          <w:b/>
        </w:rPr>
        <w:t xml:space="preserve">: </w:t>
      </w:r>
      <w:r w:rsidRPr="006C2399">
        <w:rPr>
          <w:rFonts w:asciiTheme="minorHAnsi" w:hAnsiTheme="minorHAnsi" w:cstheme="minorHAnsi"/>
        </w:rPr>
        <w:t>Ολόκληρη η περιοχή παρέμβασης του Τοπικού Προγράμματος. Άυλες δράσεις προβολής και προώθησης, μπορούν να υλοποιηθούν και στην πόλη της Ρόδου, ως κομβικό σημείο της Δωδεκανήσου.</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u w:val="single"/>
        </w:rPr>
        <w:t>Το συνολικό επιλέξιμο κόστος</w:t>
      </w:r>
      <w:r w:rsidRPr="006C2399">
        <w:rPr>
          <w:rFonts w:asciiTheme="minorHAnsi" w:hAnsiTheme="minorHAnsi" w:cstheme="minorHAnsi"/>
        </w:rPr>
        <w:t xml:space="preserve"> ανά έργο (πράξη) των επιλέξιμων δαπανών θα ανέρχεται μέχρι 600.000,00€ και θα καλύπτει δαπάνες που ενδεικτικά θα αφορούν σε: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Κτιριακές εγκαταστάσεις και έργα υποδομής και περιβάλλοντος χώρου</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Μηχανολογικός Εξοπλισμός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Λοιπός Εξοπλισμός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Εξοπλισμός ΑΠΕ</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 xml:space="preserve">Γενικές δαπάνες (π.χ. σύνταξη πρότασης, επιβλέψεις, μελέτες όπως έκδοσης άδειας δόμησης)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Μελέτες εφαρμογής και πιστοποίησης συστημάτων και σημάτων ποιότητας και λοιπές μελέτες που σχετίζονται με την εκτέλεση της πράξης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Ανάπτυξη λογισμικού</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Διαμόρφωση Χώρων</w:t>
      </w:r>
    </w:p>
    <w:p w:rsidR="00973284" w:rsidRPr="006C2399" w:rsidRDefault="00973284" w:rsidP="006C2399">
      <w:pPr>
        <w:suppressAutoHyphens w:val="0"/>
        <w:spacing w:line="276" w:lineRule="auto"/>
        <w:jc w:val="both"/>
        <w:rPr>
          <w:rFonts w:asciiTheme="minorHAnsi" w:hAnsiTheme="minorHAnsi" w:cstheme="minorHAnsi"/>
        </w:rPr>
      </w:pPr>
      <w:r w:rsidRPr="006C2399">
        <w:rPr>
          <w:rFonts w:asciiTheme="minorHAnsi" w:hAnsiTheme="minorHAnsi" w:cstheme="minorHAnsi"/>
        </w:rPr>
        <w:t>Για πράξεις που αφορούν άυλες ενέργειες ο συνολικός προϋπολογισμός δεν μπορεί να  υπερβαίνει το ποσό των 50.000,00€.</w:t>
      </w:r>
    </w:p>
    <w:p w:rsidR="000651B1" w:rsidRPr="006C2399" w:rsidRDefault="000651B1" w:rsidP="006C2399">
      <w:pPr>
        <w:suppressAutoHyphens w:val="0"/>
        <w:spacing w:line="276" w:lineRule="auto"/>
        <w:jc w:val="both"/>
        <w:rPr>
          <w:rFonts w:asciiTheme="minorHAnsi" w:hAnsiTheme="minorHAnsi" w:cstheme="minorHAnsi"/>
        </w:rPr>
      </w:pPr>
    </w:p>
    <w:p w:rsidR="00973284" w:rsidRPr="006C2399" w:rsidRDefault="000651B1" w:rsidP="006C2399">
      <w:pPr>
        <w:suppressAutoHyphens w:val="0"/>
        <w:spacing w:line="276" w:lineRule="auto"/>
        <w:jc w:val="both"/>
        <w:rPr>
          <w:rFonts w:asciiTheme="minorHAnsi" w:hAnsiTheme="minorHAnsi" w:cstheme="minorHAnsi"/>
          <w:b/>
        </w:rPr>
      </w:pPr>
      <w:r w:rsidRPr="006C2399">
        <w:rPr>
          <w:rFonts w:asciiTheme="minorHAnsi" w:hAnsiTheme="minorHAnsi" w:cstheme="minorHAnsi"/>
          <w:b/>
        </w:rPr>
        <w:t xml:space="preserve">Ποσοστό Επιχορήγησης έως 100% </w:t>
      </w:r>
      <w:r w:rsidRPr="006C2399">
        <w:rPr>
          <w:rFonts w:asciiTheme="minorHAnsi" w:hAnsiTheme="minorHAnsi" w:cstheme="minorHAnsi"/>
        </w:rPr>
        <w:t xml:space="preserve">για πράξεις που δεν εμπίπτουν στους κανόνες κρατικών ενισχύσεων και   δεν παράγουν έσοδα </w:t>
      </w:r>
    </w:p>
    <w:p w:rsidR="006C2399" w:rsidRDefault="006C2399" w:rsidP="006C2399">
      <w:pPr>
        <w:tabs>
          <w:tab w:val="left" w:pos="8192"/>
        </w:tabs>
        <w:spacing w:line="276" w:lineRule="auto"/>
        <w:jc w:val="both"/>
        <w:rPr>
          <w:rFonts w:asciiTheme="minorHAnsi" w:hAnsiTheme="minorHAnsi" w:cstheme="minorHAnsi"/>
          <w:b/>
        </w:rPr>
      </w:pPr>
    </w:p>
    <w:p w:rsidR="00973284" w:rsidRPr="006C2399" w:rsidRDefault="00973284" w:rsidP="006C2399">
      <w:pPr>
        <w:tabs>
          <w:tab w:val="left" w:pos="8192"/>
        </w:tabs>
        <w:spacing w:line="276" w:lineRule="auto"/>
        <w:jc w:val="both"/>
        <w:rPr>
          <w:rFonts w:asciiTheme="minorHAnsi" w:hAnsiTheme="minorHAnsi" w:cstheme="minorHAnsi"/>
          <w:b/>
        </w:rPr>
      </w:pPr>
      <w:proofErr w:type="spellStart"/>
      <w:r w:rsidRPr="006C2399">
        <w:rPr>
          <w:rFonts w:asciiTheme="minorHAnsi" w:hAnsiTheme="minorHAnsi" w:cstheme="minorHAnsi"/>
          <w:b/>
        </w:rPr>
        <w:t>Υποδράση</w:t>
      </w:r>
      <w:proofErr w:type="spellEnd"/>
      <w:r w:rsidRPr="006C2399">
        <w:rPr>
          <w:rFonts w:asciiTheme="minorHAnsi" w:hAnsiTheme="minorHAnsi" w:cstheme="minorHAnsi"/>
          <w:b/>
        </w:rPr>
        <w:t xml:space="preserve"> 19.2.4.4: «Ενίσχυση πολιτιστικών εκδηλώσεων»</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Η </w:t>
      </w:r>
      <w:proofErr w:type="spellStart"/>
      <w:r w:rsidRPr="006C2399">
        <w:rPr>
          <w:rFonts w:asciiTheme="minorHAnsi" w:hAnsiTheme="minorHAnsi" w:cstheme="minorHAnsi"/>
        </w:rPr>
        <w:t>υποδράση</w:t>
      </w:r>
      <w:proofErr w:type="spellEnd"/>
      <w:r w:rsidRPr="006C2399">
        <w:rPr>
          <w:rFonts w:asciiTheme="minorHAnsi" w:hAnsiTheme="minorHAnsi" w:cstheme="minorHAnsi"/>
        </w:rPr>
        <w:t xml:space="preserve"> αφορά στη διατήρηση της πολιτιστικής παράδοσης ή άλλων στοιχείων της περιοχής εφαρμογής, τα οποία προβάλλονται μέσα από τις τοπικές εκδηλώσεις. Οι εκδηλώσεις που θα ενταχθούν θα πρέπει να έχουν στόχο τη διατήρηση των πολιτιστικών στοιχείων και όχι την προσέλκυση τουριστών. Οι πράξεις που δύναται να υλοποιηθούν θα πρέπει να συνδέονται με άμεσο τρόπο με την προβολή / διατήρηση των τοπικών στοιχείων της περιοχής, όπως για παράδειγμα η διοργάνωση πολιτιστικών εκδηλώσεων για την προβολή της παράδοσης, των  εθίμων, της λαογραφίας, της ιστορίας, των τοπικών προϊόντων  και παραδοσιακών επαγγελμάτων, καθώς και λοιπών συναφών πολιτιστικών δρώμενων (όπως  παραστάσεις τραγουδιού, διαφόρων ειδών χορού, θεάτρου, φεστιβάλ, εκθέσεις ζωγραφικής, γλυπτικής, τοπικές αθλητικές εκδηλώσεις, </w:t>
      </w:r>
      <w:proofErr w:type="spellStart"/>
      <w:r w:rsidRPr="006C2399">
        <w:rPr>
          <w:rFonts w:asciiTheme="minorHAnsi" w:hAnsiTheme="minorHAnsi" w:cstheme="minorHAnsi"/>
        </w:rPr>
        <w:t>κ.λ.π</w:t>
      </w:r>
      <w:proofErr w:type="spellEnd"/>
      <w:r w:rsidRPr="006C2399">
        <w:rPr>
          <w:rFonts w:asciiTheme="minorHAnsi" w:hAnsiTheme="minorHAnsi" w:cstheme="minorHAnsi"/>
        </w:rPr>
        <w:t xml:space="preserve">). Η ενίσχυση αφορά σε </w:t>
      </w:r>
      <w:r w:rsidRPr="006C2399">
        <w:rPr>
          <w:rFonts w:asciiTheme="minorHAnsi" w:hAnsiTheme="minorHAnsi" w:cstheme="minorHAnsi"/>
          <w:b/>
        </w:rPr>
        <w:t>πράξεις άυλου χαρακτήρα</w:t>
      </w:r>
      <w:r w:rsidRPr="006C2399">
        <w:rPr>
          <w:rFonts w:asciiTheme="minorHAnsi" w:hAnsiTheme="minorHAnsi" w:cstheme="minorHAnsi"/>
        </w:rPr>
        <w:t>.</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Προτεραιότητα θα δοθεί σε εκδηλώσεις που υλοποιούνται στα μικρά νησιά με πληθυσμό μέχρι 3.000 κατοίκους, σε επαναλαμβανόμενες εκδηλώσεις, σε εκδηλώσεις με αντικείμενο αθλητικό, πολιτιστικό, ιστορικό γεγονός.</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b/>
        </w:rPr>
        <w:t xml:space="preserve">Στόχος της </w:t>
      </w:r>
      <w:proofErr w:type="spellStart"/>
      <w:r w:rsidRPr="006C2399">
        <w:rPr>
          <w:rFonts w:asciiTheme="minorHAnsi" w:hAnsiTheme="minorHAnsi" w:cstheme="minorHAnsi"/>
          <w:b/>
        </w:rPr>
        <w:t>Υποδράσης</w:t>
      </w:r>
      <w:proofErr w:type="spellEnd"/>
      <w:r w:rsidRPr="006C2399">
        <w:rPr>
          <w:rFonts w:asciiTheme="minorHAnsi" w:hAnsiTheme="minorHAnsi" w:cstheme="minorHAnsi"/>
          <w:b/>
        </w:rPr>
        <w:t xml:space="preserve"> είναι: </w:t>
      </w:r>
      <w:r w:rsidRPr="006C2399">
        <w:rPr>
          <w:rFonts w:asciiTheme="minorHAnsi" w:hAnsiTheme="minorHAnsi" w:cstheme="minorHAnsi"/>
        </w:rPr>
        <w:t>Η αξιοποίηση προβολή, ανάδειξη και διατήρηση της πολιτιστικής κληρονομιάς, των ιστορικών και τοπικών στοιχείων της περιοχής,</w:t>
      </w:r>
      <w:r w:rsidRPr="006C2399">
        <w:rPr>
          <w:rFonts w:asciiTheme="minorHAnsi" w:eastAsia="Calibri" w:hAnsiTheme="minorHAnsi" w:cstheme="minorHAnsi"/>
        </w:rPr>
        <w:t xml:space="preserve"> καθώς και η βελτίωση της ποιότητας ζωής των μόνιμων κατοίκων</w:t>
      </w:r>
      <w:r w:rsidRPr="006C2399">
        <w:rPr>
          <w:rFonts w:asciiTheme="minorHAnsi" w:hAnsiTheme="minorHAnsi" w:cstheme="minorHAnsi"/>
        </w:rPr>
        <w:t xml:space="preserve">. </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b/>
        </w:rPr>
        <w:lastRenderedPageBreak/>
        <w:t xml:space="preserve">Πεδίο και γεωγραφικές περιοχές εφαρμογής της </w:t>
      </w:r>
      <w:proofErr w:type="spellStart"/>
      <w:r w:rsidRPr="006C2399">
        <w:rPr>
          <w:rFonts w:asciiTheme="minorHAnsi" w:hAnsiTheme="minorHAnsi" w:cstheme="minorHAnsi"/>
          <w:b/>
        </w:rPr>
        <w:t>Υποδράσης</w:t>
      </w:r>
      <w:proofErr w:type="spellEnd"/>
      <w:r w:rsidRPr="006C2399">
        <w:rPr>
          <w:rFonts w:asciiTheme="minorHAnsi" w:hAnsiTheme="minorHAnsi" w:cstheme="minorHAnsi"/>
          <w:b/>
        </w:rPr>
        <w:t xml:space="preserve">: </w:t>
      </w:r>
      <w:r w:rsidRPr="006C2399">
        <w:rPr>
          <w:rFonts w:asciiTheme="minorHAnsi" w:hAnsiTheme="minorHAnsi" w:cstheme="minorHAnsi"/>
        </w:rPr>
        <w:t>Ολόκληρη η περιοχή παρέμβασης του Τοπικού Προγράμματος καθώς και η πόλη της Ρόδου, ως κομβικό σημείο της περιοχής παρέμβασης.</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u w:val="single"/>
        </w:rPr>
        <w:t>Το συνολικό επιλέξιμο κόστος</w:t>
      </w:r>
      <w:r w:rsidRPr="006C2399">
        <w:rPr>
          <w:rFonts w:asciiTheme="minorHAnsi" w:hAnsiTheme="minorHAnsi" w:cstheme="minorHAnsi"/>
        </w:rPr>
        <w:t xml:space="preserve"> ανά έργο (πράξη) των επιλέξιμων δαπανών θα ανέρχεται μέχρι 50.000,00 € (καθώς αφορά ενέργειες άυλου χαρακτήρα) και θα καλύπτει δαπάνες που ενδεικτικά θα αφορούν σε: </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 xml:space="preserve">Σχεδιασμός και παραγωγή πληροφοριακού και διαφημιστικού υλικού </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Διαφημιστικές καταχωρήσεις</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Αξιοποίηση διαδικτύου</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 xml:space="preserve">Διεξαγωγή ημερίδων εκδηλώσεων ενημέρωσης και προβολής </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Μίσθωση χώρων και εξοπλισμού</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Διαμόρφωση χώρων</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Συμμετοχή άμεσα εμπλεκόμενων φορέων -προσώπων σε εκδηλώσεις</w:t>
      </w:r>
    </w:p>
    <w:p w:rsidR="00973284" w:rsidRPr="006C2399" w:rsidRDefault="00973284" w:rsidP="006C2399">
      <w:pPr>
        <w:pStyle w:val="a4"/>
        <w:numPr>
          <w:ilvl w:val="0"/>
          <w:numId w:val="4"/>
        </w:numPr>
        <w:tabs>
          <w:tab w:val="left" w:pos="8192"/>
        </w:tabs>
        <w:spacing w:after="0"/>
        <w:ind w:left="714" w:hanging="357"/>
        <w:contextualSpacing w:val="0"/>
        <w:jc w:val="both"/>
        <w:rPr>
          <w:rFonts w:cstheme="minorHAnsi"/>
          <w:sz w:val="24"/>
          <w:szCs w:val="24"/>
        </w:rPr>
      </w:pPr>
      <w:r w:rsidRPr="006C2399">
        <w:rPr>
          <w:rFonts w:cstheme="minorHAnsi"/>
          <w:sz w:val="24"/>
          <w:szCs w:val="24"/>
        </w:rPr>
        <w:t>Οργάνωση πολιτιστικών δρώμενων</w:t>
      </w:r>
    </w:p>
    <w:p w:rsidR="00973284" w:rsidRPr="006C2399" w:rsidRDefault="00973284" w:rsidP="006C2399">
      <w:pPr>
        <w:suppressAutoHyphens w:val="0"/>
        <w:spacing w:line="276" w:lineRule="auto"/>
        <w:jc w:val="both"/>
        <w:rPr>
          <w:rFonts w:asciiTheme="minorHAnsi" w:eastAsiaTheme="minorHAnsi" w:hAnsiTheme="minorHAnsi" w:cstheme="minorHAnsi"/>
        </w:rPr>
      </w:pPr>
    </w:p>
    <w:p w:rsidR="00973284" w:rsidRPr="006C2399" w:rsidRDefault="00973284" w:rsidP="006C2399">
      <w:pPr>
        <w:suppressAutoHyphens w:val="0"/>
        <w:spacing w:line="276" w:lineRule="auto"/>
        <w:jc w:val="both"/>
        <w:rPr>
          <w:rFonts w:asciiTheme="minorHAnsi" w:hAnsiTheme="minorHAnsi" w:cstheme="minorHAnsi"/>
          <w:b/>
        </w:rPr>
      </w:pPr>
      <w:r w:rsidRPr="006C2399">
        <w:rPr>
          <w:rFonts w:asciiTheme="minorHAnsi" w:hAnsiTheme="minorHAnsi" w:cstheme="minorHAnsi"/>
          <w:b/>
        </w:rPr>
        <w:t xml:space="preserve">Ποσοστό Επιχορήγησης έως 100% </w:t>
      </w:r>
      <w:r w:rsidRPr="006C2399">
        <w:rPr>
          <w:rFonts w:asciiTheme="minorHAnsi" w:hAnsiTheme="minorHAnsi" w:cstheme="minorHAnsi"/>
        </w:rPr>
        <w:t xml:space="preserve">για πράξεις που δεν εμπίπτουν στους κανόνες κρατικών ενισχύσεων και   δεν παράγουν έσοδα </w:t>
      </w:r>
    </w:p>
    <w:p w:rsidR="006C2399" w:rsidRDefault="006C2399" w:rsidP="006C2399">
      <w:pPr>
        <w:tabs>
          <w:tab w:val="left" w:pos="8192"/>
        </w:tabs>
        <w:spacing w:line="276" w:lineRule="auto"/>
        <w:jc w:val="both"/>
        <w:rPr>
          <w:rFonts w:asciiTheme="minorHAnsi" w:hAnsiTheme="minorHAnsi" w:cstheme="minorHAnsi"/>
          <w:b/>
        </w:rPr>
      </w:pPr>
      <w:bookmarkStart w:id="1" w:name="_Hlk503948669"/>
    </w:p>
    <w:p w:rsidR="00973284" w:rsidRPr="006C2399" w:rsidRDefault="00973284" w:rsidP="006C2399">
      <w:pPr>
        <w:tabs>
          <w:tab w:val="left" w:pos="8192"/>
        </w:tabs>
        <w:spacing w:line="276" w:lineRule="auto"/>
        <w:jc w:val="both"/>
        <w:rPr>
          <w:rFonts w:asciiTheme="minorHAnsi" w:hAnsiTheme="minorHAnsi" w:cstheme="minorHAnsi"/>
          <w:b/>
        </w:rPr>
      </w:pPr>
      <w:proofErr w:type="spellStart"/>
      <w:r w:rsidRPr="006C2399">
        <w:rPr>
          <w:rFonts w:asciiTheme="minorHAnsi" w:hAnsiTheme="minorHAnsi" w:cstheme="minorHAnsi"/>
          <w:b/>
        </w:rPr>
        <w:t>Υποδράση</w:t>
      </w:r>
      <w:proofErr w:type="spellEnd"/>
      <w:r w:rsidRPr="006C2399">
        <w:rPr>
          <w:rFonts w:asciiTheme="minorHAnsi" w:hAnsiTheme="minorHAnsi" w:cstheme="minorHAnsi"/>
          <w:b/>
        </w:rPr>
        <w:t xml:space="preserve"> </w:t>
      </w:r>
      <w:bookmarkEnd w:id="1"/>
      <w:r w:rsidRPr="006C2399">
        <w:rPr>
          <w:rFonts w:asciiTheme="minorHAnsi" w:hAnsiTheme="minorHAnsi" w:cstheme="minorHAnsi"/>
          <w:b/>
        </w:rPr>
        <w:t xml:space="preserve">19.2.4.5:«Στήριξη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πολιτιστικών/συνεδριακών κέντρων, μουσείων, πολιτιστικών χαρακτηριστικών της υπαίθρου – μύλοι, γεφύρια)». </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Οι πράξεις που θα ενταχθούν θα πρέπει να έχουν στόχο τη διατήρηση πολιτιστικών/ιστορικών/ περιβαλλοντικών κλπ στοιχείων της περιοχής ή τη βελτίωση της ποιότητας ζωής των μόνιμων κατοίκων και όχι την προσέλκυση τουριστών ή την άμεση ή έμμεση προβολή ιδιωτικών συμφερόντων.</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Μέσω της </w:t>
      </w:r>
      <w:proofErr w:type="spellStart"/>
      <w:r w:rsidRPr="006C2399">
        <w:rPr>
          <w:rFonts w:asciiTheme="minorHAnsi" w:hAnsiTheme="minorHAnsi" w:cstheme="minorHAnsi"/>
        </w:rPr>
        <w:t>υποδράσης</w:t>
      </w:r>
      <w:proofErr w:type="spellEnd"/>
      <w:r w:rsidRPr="006C2399">
        <w:rPr>
          <w:rFonts w:asciiTheme="minorHAnsi" w:hAnsiTheme="minorHAnsi" w:cstheme="minorHAnsi"/>
        </w:rPr>
        <w:t xml:space="preserve"> δύναται να υλοποιηθούν πράξεις που συνδέονται με:</w:t>
      </w:r>
    </w:p>
    <w:p w:rsidR="00973284" w:rsidRPr="006C2399" w:rsidRDefault="00973284" w:rsidP="006C2399">
      <w:pPr>
        <w:numPr>
          <w:ilvl w:val="0"/>
          <w:numId w:val="5"/>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u w:val="single"/>
        </w:rPr>
        <w:t>Την πολιτιστική κληρονομιά</w:t>
      </w:r>
      <w:r w:rsidRPr="006C2399">
        <w:rPr>
          <w:rFonts w:asciiTheme="minorHAnsi" w:hAnsiTheme="minorHAnsi" w:cstheme="minorHAnsi"/>
        </w:rPr>
        <w:t xml:space="preserve">, όπως για παράδειγμα μελέτες καταγραφής και ανάδειξης της πολιτιστικής, αγροτικής και λαογραφικής κληρονομιάς και της τοπικής αγροτικής οικονομίας (ηλεκτρονικές εφαρμογές, έντυπες, ψηφιακές και ηλεκτρονικές εκδόσεις), ενίσχυση πολιτιστικών συλλόγων μέσω της προμήθειας μουσικών οργάνων, παραδοσιακών φορεσιών, δημιουργία υποδομών που παρέχουν υπηρεσίες πολιτισμού (π.χ. μουσεία, αρχεία, εκθετήρια, βιβλιοθήκες, πολιτιστικά /συνεδριακά κέντρα, θέατρα, λυρικές σκηνές, αίθουσες συναυλιών και εκδηλώσεων, ωδεία, θεατρικά και καλλιτεχνικά εργαστήρια και άλλες παρόμοιες καλλιτεχνικές και πολιτιστικές υποδομές </w:t>
      </w:r>
      <w:proofErr w:type="spellStart"/>
      <w:r w:rsidRPr="006C2399">
        <w:rPr>
          <w:rFonts w:asciiTheme="minorHAnsi" w:hAnsiTheme="minorHAnsi" w:cstheme="minorHAnsi"/>
        </w:rPr>
        <w:t>κ.α</w:t>
      </w:r>
      <w:proofErr w:type="spellEnd"/>
      <w:r w:rsidRPr="006C2399">
        <w:rPr>
          <w:rFonts w:asciiTheme="minorHAnsi" w:hAnsiTheme="minorHAnsi" w:cstheme="minorHAnsi"/>
        </w:rPr>
        <w:t xml:space="preserve"> δημιουργία εκθετηρίων – συλλογών, πολιτιστικών / συνεδριακών κέντρων, μουσείων, βιβλιοθηκών, παρεμβάσεις για τη διατήρηση των πολιτιστικών χαρακτηριστικών της υπαίθρου – μύλοι, γεφύρια λιοτρίβια, πατητήρια, </w:t>
      </w:r>
      <w:proofErr w:type="spellStart"/>
      <w:r w:rsidRPr="006C2399">
        <w:rPr>
          <w:rFonts w:asciiTheme="minorHAnsi" w:hAnsiTheme="minorHAnsi" w:cstheme="minorHAnsi"/>
        </w:rPr>
        <w:t>αποστακτήρια</w:t>
      </w:r>
      <w:proofErr w:type="spellEnd"/>
      <w:r w:rsidRPr="006C2399">
        <w:rPr>
          <w:rFonts w:asciiTheme="minorHAnsi" w:hAnsiTheme="minorHAnsi" w:cstheme="minorHAnsi"/>
        </w:rPr>
        <w:t xml:space="preserve"> αναβαθμίδες, στέρνες. </w:t>
      </w:r>
    </w:p>
    <w:p w:rsidR="00973284" w:rsidRPr="006C2399" w:rsidRDefault="00973284" w:rsidP="006C2399">
      <w:pPr>
        <w:numPr>
          <w:ilvl w:val="0"/>
          <w:numId w:val="5"/>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u w:val="single"/>
        </w:rPr>
        <w:t>Την φυσική κληρονομιά</w:t>
      </w:r>
      <w:r w:rsidRPr="006C2399">
        <w:rPr>
          <w:rFonts w:asciiTheme="minorHAnsi" w:hAnsiTheme="minorHAnsi" w:cstheme="minorHAnsi"/>
        </w:rPr>
        <w:t xml:space="preserve">, όπως μικρής κλίμακας τεχνικά έργα καθαρισμού, προστασίας ή αποκατάστασης / αναβάθμισης τοπίων και χώρων (βελτίωση – σήμανση μονοπατιών, </w:t>
      </w:r>
      <w:proofErr w:type="spellStart"/>
      <w:r w:rsidRPr="006C2399">
        <w:rPr>
          <w:rFonts w:asciiTheme="minorHAnsi" w:hAnsiTheme="minorHAnsi" w:cstheme="minorHAnsi"/>
        </w:rPr>
        <w:lastRenderedPageBreak/>
        <w:t>φυτοτεχνικές</w:t>
      </w:r>
      <w:proofErr w:type="spellEnd"/>
      <w:r w:rsidRPr="006C2399">
        <w:rPr>
          <w:rFonts w:asciiTheme="minorHAnsi" w:hAnsiTheme="minorHAnsi" w:cstheme="minorHAnsi"/>
        </w:rPr>
        <w:t xml:space="preserve"> εργασίες, τεχνικά έργα μικρής κλίμακας για την προστασία του εδάφους, διαμόρφωση θέσεων θέας, επιχωματώσεις, περιφράξεις, δενδροφυτεύσεις με ενδημικά είδη κλπ.), καθώς και η εκπόνηση μελετών σχετικά με τους τοπικούς φυσικούς πόρους (π.χ. καταγραφή ειδών βιοποικιλότητας, βέλτιστες πρακτικές διαχείρισης)</w:t>
      </w:r>
    </w:p>
    <w:p w:rsidR="00973284" w:rsidRPr="006C2399" w:rsidRDefault="00973284" w:rsidP="006C2399">
      <w:pPr>
        <w:numPr>
          <w:ilvl w:val="0"/>
          <w:numId w:val="5"/>
        </w:numPr>
        <w:tabs>
          <w:tab w:val="left" w:pos="8192"/>
        </w:tabs>
        <w:suppressAutoHyphens w:val="0"/>
        <w:spacing w:line="276" w:lineRule="auto"/>
        <w:jc w:val="both"/>
        <w:rPr>
          <w:rFonts w:asciiTheme="minorHAnsi" w:hAnsiTheme="minorHAnsi" w:cstheme="minorHAnsi"/>
        </w:rPr>
      </w:pPr>
      <w:r w:rsidRPr="006C2399">
        <w:rPr>
          <w:rFonts w:asciiTheme="minorHAnsi" w:hAnsiTheme="minorHAnsi" w:cstheme="minorHAnsi"/>
          <w:u w:val="single"/>
        </w:rPr>
        <w:t>Την περιβαλλοντική ευαισθητοποίηση</w:t>
      </w:r>
      <w:r w:rsidRPr="006C2399">
        <w:rPr>
          <w:rFonts w:asciiTheme="minorHAnsi" w:hAnsiTheme="minorHAnsi" w:cstheme="minorHAnsi"/>
        </w:rPr>
        <w:t>, όπως δράσεις ενημέρωσης και πληροφόρησης, διοργάνωση συναντήσεων, ημερίδων, σχεδίαση ενημερωτικού υλικού και υλικού προώθησης. εκπόνηση και υλοποίηση προγραμμάτων και δράσεων ενημέρωσης - δημοσιότητας, ψηφιακές εφαρμογές.</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rPr>
        <w:t xml:space="preserve">Προτεραιότητα θα δοθεί σε πράξεις που υλοποιούνται στα μικρά νησιά έως 3.000 κατοίκους και  σε περιοχές </w:t>
      </w:r>
      <w:proofErr w:type="spellStart"/>
      <w:r w:rsidRPr="006C2399">
        <w:rPr>
          <w:rFonts w:asciiTheme="minorHAnsi" w:hAnsiTheme="minorHAnsi" w:cstheme="minorHAnsi"/>
        </w:rPr>
        <w:t>Natura</w:t>
      </w:r>
      <w:proofErr w:type="spellEnd"/>
      <w:r w:rsidRPr="006C2399">
        <w:rPr>
          <w:rFonts w:asciiTheme="minorHAnsi" w:hAnsiTheme="minorHAnsi" w:cstheme="minorHAnsi"/>
        </w:rPr>
        <w:t xml:space="preserve"> 2000 ή υψηλής φυσικής αξίας.</w:t>
      </w:r>
    </w:p>
    <w:p w:rsidR="00973284" w:rsidRPr="006C2399" w:rsidRDefault="00973284" w:rsidP="006C2399">
      <w:pPr>
        <w:tabs>
          <w:tab w:val="left" w:pos="8192"/>
        </w:tabs>
        <w:spacing w:line="276" w:lineRule="auto"/>
        <w:jc w:val="both"/>
        <w:rPr>
          <w:rFonts w:asciiTheme="minorHAnsi" w:hAnsiTheme="minorHAnsi" w:cstheme="minorHAnsi"/>
        </w:rPr>
      </w:pPr>
      <w:r w:rsidRPr="006C2399">
        <w:rPr>
          <w:rFonts w:asciiTheme="minorHAnsi" w:hAnsiTheme="minorHAnsi" w:cstheme="minorHAnsi"/>
          <w:u w:val="single"/>
        </w:rPr>
        <w:t>Το συνολικό επιλέξιμο κόστος</w:t>
      </w:r>
      <w:r w:rsidRPr="006C2399">
        <w:rPr>
          <w:rFonts w:asciiTheme="minorHAnsi" w:hAnsiTheme="minorHAnsi" w:cstheme="minorHAnsi"/>
        </w:rPr>
        <w:t xml:space="preserve"> ανά έργο (πράξη) των επιλέξιμων δαπανών θα ανέρχεται μέχρι </w:t>
      </w:r>
      <w:r w:rsidRPr="006C2399">
        <w:rPr>
          <w:rFonts w:asciiTheme="minorHAnsi" w:hAnsiTheme="minorHAnsi" w:cstheme="minorHAnsi"/>
          <w:b/>
        </w:rPr>
        <w:t>600.000,00€</w:t>
      </w:r>
      <w:r w:rsidRPr="006C2399">
        <w:rPr>
          <w:rFonts w:asciiTheme="minorHAnsi" w:hAnsiTheme="minorHAnsi" w:cstheme="minorHAnsi"/>
        </w:rPr>
        <w:t xml:space="preserve"> </w:t>
      </w:r>
      <w:r w:rsidRPr="006C2399">
        <w:rPr>
          <w:rFonts w:asciiTheme="minorHAnsi" w:hAnsiTheme="minorHAnsi" w:cstheme="minorHAnsi"/>
          <w:b/>
        </w:rPr>
        <w:t>ή μέχρι 50.000€ (όταν αφορά την υλοποίηση ενεργειών άυλου χαρακτήρα)</w:t>
      </w:r>
      <w:r w:rsidRPr="006C2399">
        <w:rPr>
          <w:rFonts w:asciiTheme="minorHAnsi" w:hAnsiTheme="minorHAnsi" w:cstheme="minorHAnsi"/>
        </w:rPr>
        <w:t xml:space="preserve"> και θα καλύπτει δαπάνες που ενδεικτικά θα αφορούν σε: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Κτιριακές εγκαταστάσεις και έργα υποδομής και περιβάλλοντος χώρου</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Μηχανολογικός Εξοπλισμός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Λοιπός Εξοπλισμός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Εξοπλισμός ΑΠΕ</w:t>
      </w:r>
    </w:p>
    <w:p w:rsidR="00973284" w:rsidRPr="006C2399" w:rsidRDefault="00973284" w:rsidP="006C2399">
      <w:pPr>
        <w:pStyle w:val="a4"/>
        <w:numPr>
          <w:ilvl w:val="0"/>
          <w:numId w:val="2"/>
        </w:numPr>
        <w:spacing w:after="0"/>
        <w:ind w:left="714" w:hanging="357"/>
        <w:contextualSpacing w:val="0"/>
        <w:jc w:val="both"/>
        <w:rPr>
          <w:rFonts w:cstheme="minorHAnsi"/>
          <w:strike/>
          <w:sz w:val="24"/>
          <w:szCs w:val="24"/>
        </w:rPr>
      </w:pPr>
      <w:r w:rsidRPr="006C2399">
        <w:rPr>
          <w:rFonts w:cstheme="minorHAnsi"/>
          <w:sz w:val="24"/>
          <w:szCs w:val="24"/>
        </w:rPr>
        <w:t xml:space="preserve">Γενικές δαπάνες (π.χ. σύνταξη πρότασης, επιβλέψεις, μελέτες όπως έκδοσης άδειας δόμησης)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Μελέτες εφαρμογής και πιστοποίησης συστημάτων και σημάτων ποιότητας και λοιπές μελέτες που σχετίζονται με την εκτέλεση της πράξης</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Ανάπτυξη λογισμικού</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Διαμόρφωση Χώρων</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Προβολή προώθηση</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 xml:space="preserve">Σχεδιασμός και παραγωγή πληροφοριακού και διαφημιστικού υλικού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Δημιουργία ντοκιμαντέρ</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 xml:space="preserve">Διεξαγωγή ημερίδων εκδηλώσεων ενημέρωσης και προβολής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Μίσθωση χώρων και εξοπλισμού</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Εξοπλισμός και οπτικοακουστικά μέσα</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Παραγωγή-αγορά εκθεσιακού υλικού</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 xml:space="preserve">Έρευνα / καταγραφή πολιτιστικών, λαογραφικών και ιστορικών στοιχείων </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Κατασκευή – αγορά παραδοσιακών φορεσιών</w:t>
      </w:r>
    </w:p>
    <w:p w:rsidR="00973284" w:rsidRPr="006C2399" w:rsidRDefault="00973284" w:rsidP="006C2399">
      <w:pPr>
        <w:pStyle w:val="a4"/>
        <w:numPr>
          <w:ilvl w:val="0"/>
          <w:numId w:val="2"/>
        </w:numPr>
        <w:spacing w:after="0"/>
        <w:ind w:left="714" w:hanging="357"/>
        <w:contextualSpacing w:val="0"/>
        <w:jc w:val="both"/>
        <w:rPr>
          <w:rFonts w:cstheme="minorHAnsi"/>
          <w:sz w:val="24"/>
          <w:szCs w:val="24"/>
        </w:rPr>
      </w:pPr>
      <w:r w:rsidRPr="006C2399">
        <w:rPr>
          <w:rFonts w:cstheme="minorHAnsi"/>
          <w:sz w:val="24"/>
          <w:szCs w:val="24"/>
        </w:rPr>
        <w:t xml:space="preserve">Κατασκευή – αγορά παραδοσιακών μουσικών οργάνων </w:t>
      </w:r>
    </w:p>
    <w:p w:rsidR="000651B1" w:rsidRPr="006C2399" w:rsidRDefault="000651B1" w:rsidP="006C2399">
      <w:pPr>
        <w:suppressAutoHyphens w:val="0"/>
        <w:spacing w:line="276" w:lineRule="auto"/>
        <w:jc w:val="both"/>
        <w:rPr>
          <w:rFonts w:asciiTheme="minorHAnsi" w:eastAsiaTheme="minorHAnsi" w:hAnsiTheme="minorHAnsi" w:cstheme="minorHAnsi"/>
        </w:rPr>
      </w:pPr>
    </w:p>
    <w:p w:rsidR="000651B1" w:rsidRPr="006C2399" w:rsidRDefault="000651B1" w:rsidP="006C2399">
      <w:pPr>
        <w:suppressAutoHyphens w:val="0"/>
        <w:spacing w:line="276" w:lineRule="auto"/>
        <w:jc w:val="both"/>
        <w:rPr>
          <w:rFonts w:asciiTheme="minorHAnsi" w:hAnsiTheme="minorHAnsi" w:cstheme="minorHAnsi"/>
          <w:b/>
        </w:rPr>
      </w:pPr>
      <w:r w:rsidRPr="006C2399">
        <w:rPr>
          <w:rFonts w:asciiTheme="minorHAnsi" w:hAnsiTheme="minorHAnsi" w:cstheme="minorHAnsi"/>
          <w:b/>
        </w:rPr>
        <w:t xml:space="preserve">Ποσοστό Επιχορήγησης έως 100% </w:t>
      </w:r>
      <w:r w:rsidRPr="006C2399">
        <w:rPr>
          <w:rFonts w:asciiTheme="minorHAnsi" w:hAnsiTheme="minorHAnsi" w:cstheme="minorHAnsi"/>
        </w:rPr>
        <w:t xml:space="preserve">για πράξεις που δεν εμπίπτουν στους κανόνες κρατικών ενισχύσεων και   δεν παράγουν έσοδα </w:t>
      </w:r>
    </w:p>
    <w:p w:rsidR="000651B1" w:rsidRPr="006C2399" w:rsidRDefault="000651B1" w:rsidP="006C2399">
      <w:pPr>
        <w:suppressAutoHyphens w:val="0"/>
        <w:spacing w:line="276" w:lineRule="auto"/>
        <w:jc w:val="both"/>
        <w:rPr>
          <w:rFonts w:asciiTheme="minorHAnsi" w:eastAsiaTheme="minorHAnsi" w:hAnsiTheme="minorHAnsi" w:cstheme="minorHAnsi"/>
        </w:rPr>
      </w:pPr>
    </w:p>
    <w:p w:rsidR="000651B1" w:rsidRPr="006C2399" w:rsidRDefault="000651B1" w:rsidP="006C2399">
      <w:pPr>
        <w:suppressAutoHyphens w:val="0"/>
        <w:spacing w:line="276" w:lineRule="auto"/>
        <w:jc w:val="both"/>
        <w:rPr>
          <w:rFonts w:asciiTheme="minorHAnsi" w:eastAsiaTheme="minorHAnsi" w:hAnsiTheme="minorHAnsi" w:cstheme="minorHAnsi"/>
        </w:rPr>
      </w:pPr>
    </w:p>
    <w:tbl>
      <w:tblPr>
        <w:tblW w:w="9924" w:type="dxa"/>
        <w:jc w:val="center"/>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7062"/>
        <w:gridCol w:w="2151"/>
      </w:tblGrid>
      <w:tr w:rsidR="000651B1" w:rsidRPr="00AA401D" w:rsidTr="00AA401D">
        <w:trPr>
          <w:trHeight w:val="766"/>
          <w:jc w:val="center"/>
        </w:trPr>
        <w:tc>
          <w:tcPr>
            <w:tcW w:w="711" w:type="dxa"/>
            <w:shd w:val="clear" w:color="auto" w:fill="auto"/>
            <w:vAlign w:val="center"/>
          </w:tcPr>
          <w:p w:rsidR="000651B1" w:rsidRPr="00AA401D" w:rsidRDefault="000651B1" w:rsidP="00A00B1A">
            <w:pPr>
              <w:ind w:left="-81"/>
              <w:jc w:val="center"/>
              <w:rPr>
                <w:rFonts w:asciiTheme="minorHAnsi" w:hAnsiTheme="minorHAnsi" w:cstheme="minorHAnsi"/>
                <w:b/>
                <w:sz w:val="18"/>
              </w:rPr>
            </w:pPr>
            <w:r w:rsidRPr="00AA401D">
              <w:rPr>
                <w:rFonts w:asciiTheme="minorHAnsi" w:hAnsiTheme="minorHAnsi" w:cstheme="minorHAnsi"/>
                <w:b/>
                <w:sz w:val="18"/>
              </w:rPr>
              <w:t>Α/Α</w:t>
            </w:r>
          </w:p>
        </w:tc>
        <w:tc>
          <w:tcPr>
            <w:tcW w:w="7062" w:type="dxa"/>
            <w:shd w:val="clear" w:color="auto" w:fill="auto"/>
            <w:vAlign w:val="center"/>
          </w:tcPr>
          <w:p w:rsidR="000651B1" w:rsidRPr="00AA401D" w:rsidRDefault="000651B1" w:rsidP="00A00B1A">
            <w:pPr>
              <w:jc w:val="center"/>
              <w:rPr>
                <w:rFonts w:asciiTheme="minorHAnsi" w:hAnsiTheme="minorHAnsi" w:cstheme="minorHAnsi"/>
                <w:b/>
                <w:sz w:val="18"/>
              </w:rPr>
            </w:pPr>
            <w:r w:rsidRPr="00AA401D">
              <w:rPr>
                <w:rFonts w:asciiTheme="minorHAnsi" w:hAnsiTheme="minorHAnsi" w:cstheme="minorHAnsi"/>
                <w:b/>
                <w:sz w:val="18"/>
              </w:rPr>
              <w:t>ΥΠΟΔΡΑΣΗ</w:t>
            </w:r>
          </w:p>
        </w:tc>
        <w:tc>
          <w:tcPr>
            <w:tcW w:w="2151" w:type="dxa"/>
            <w:shd w:val="clear" w:color="auto" w:fill="auto"/>
            <w:vAlign w:val="center"/>
          </w:tcPr>
          <w:p w:rsidR="000651B1" w:rsidRPr="00AA401D" w:rsidRDefault="000651B1" w:rsidP="00A00B1A">
            <w:pPr>
              <w:jc w:val="center"/>
              <w:rPr>
                <w:rFonts w:asciiTheme="minorHAnsi" w:hAnsiTheme="minorHAnsi" w:cstheme="minorHAnsi"/>
                <w:b/>
                <w:sz w:val="18"/>
              </w:rPr>
            </w:pPr>
            <w:r w:rsidRPr="00AA401D">
              <w:rPr>
                <w:rFonts w:asciiTheme="minorHAnsi" w:hAnsiTheme="minorHAnsi" w:cstheme="minorHAnsi"/>
                <w:b/>
                <w:sz w:val="18"/>
              </w:rPr>
              <w:t>ΕΝΔΕΙΚΤΙΚΗ ΚΑΤΑΝΟΜΗ ΣΥΓΧΡΗΜ/ΜΕΝΗΣ</w:t>
            </w:r>
          </w:p>
          <w:p w:rsidR="000651B1" w:rsidRPr="00AA401D" w:rsidRDefault="000651B1" w:rsidP="00A00B1A">
            <w:pPr>
              <w:jc w:val="center"/>
              <w:rPr>
                <w:rFonts w:asciiTheme="minorHAnsi" w:hAnsiTheme="minorHAnsi" w:cstheme="minorHAnsi"/>
                <w:b/>
                <w:sz w:val="18"/>
              </w:rPr>
            </w:pPr>
            <w:r w:rsidRPr="00AA401D">
              <w:rPr>
                <w:rFonts w:asciiTheme="minorHAnsi" w:hAnsiTheme="minorHAnsi" w:cstheme="minorHAnsi"/>
                <w:b/>
                <w:sz w:val="18"/>
              </w:rPr>
              <w:t>ΔΗΜΟΣΙΑΣ ΔΑΠΑΝΗΣ</w:t>
            </w:r>
          </w:p>
        </w:tc>
      </w:tr>
      <w:tr w:rsidR="000651B1" w:rsidRPr="006C2399" w:rsidTr="00AA401D">
        <w:trPr>
          <w:jc w:val="center"/>
        </w:trPr>
        <w:tc>
          <w:tcPr>
            <w:tcW w:w="711" w:type="dxa"/>
            <w:shd w:val="clear" w:color="auto" w:fill="auto"/>
            <w:vAlign w:val="center"/>
          </w:tcPr>
          <w:p w:rsidR="000651B1" w:rsidRPr="006C2399" w:rsidRDefault="000651B1" w:rsidP="00A00B1A">
            <w:pPr>
              <w:ind w:left="-81"/>
              <w:jc w:val="center"/>
              <w:rPr>
                <w:rFonts w:asciiTheme="minorHAnsi" w:hAnsiTheme="minorHAnsi" w:cstheme="minorHAnsi"/>
              </w:rPr>
            </w:pPr>
            <w:r w:rsidRPr="006C2399">
              <w:rPr>
                <w:rFonts w:asciiTheme="minorHAnsi" w:hAnsiTheme="minorHAnsi" w:cstheme="minorHAnsi"/>
              </w:rPr>
              <w:t>1</w:t>
            </w:r>
          </w:p>
        </w:tc>
        <w:tc>
          <w:tcPr>
            <w:tcW w:w="7062" w:type="dxa"/>
            <w:shd w:val="clear" w:color="auto" w:fill="auto"/>
            <w:vAlign w:val="center"/>
          </w:tcPr>
          <w:p w:rsidR="000651B1" w:rsidRPr="006C2399" w:rsidRDefault="000651B1" w:rsidP="00A00B1A">
            <w:pPr>
              <w:jc w:val="both"/>
              <w:rPr>
                <w:rFonts w:asciiTheme="minorHAnsi" w:hAnsiTheme="minorHAnsi" w:cstheme="minorHAnsi"/>
              </w:rPr>
            </w:pPr>
            <w:r w:rsidRPr="006C2399">
              <w:rPr>
                <w:rFonts w:asciiTheme="minorHAnsi" w:hAnsiTheme="minorHAnsi" w:cstheme="minorHAnsi"/>
                <w:b/>
              </w:rPr>
              <w:t>19.2.4.2</w:t>
            </w:r>
            <w:r w:rsidRPr="006C2399">
              <w:rPr>
                <w:rFonts w:asciiTheme="minorHAnsi" w:hAnsiTheme="minorHAnsi" w:cstheme="minorHAnsi"/>
              </w:rPr>
              <w:t xml:space="preserve"> Στήριξη για τη δημιουργία, βελτίωση ή επέκταση τοπικών βασικών υπηρεσιών για τον αγροτικό πληθυσμό, καθώς και των </w:t>
            </w:r>
            <w:r w:rsidRPr="006C2399">
              <w:rPr>
                <w:rFonts w:asciiTheme="minorHAnsi" w:hAnsiTheme="minorHAnsi" w:cstheme="minorHAnsi"/>
              </w:rPr>
              <w:lastRenderedPageBreak/>
              <w:t>σχετικών υποδομών (π.χ. παιδικοί σταθμοί, αγροτικά ιατρεία, κλπ)</w:t>
            </w:r>
          </w:p>
        </w:tc>
        <w:tc>
          <w:tcPr>
            <w:tcW w:w="2151" w:type="dxa"/>
            <w:shd w:val="clear" w:color="auto" w:fill="auto"/>
            <w:vAlign w:val="center"/>
          </w:tcPr>
          <w:p w:rsidR="000651B1" w:rsidRPr="006C2399" w:rsidRDefault="000651B1" w:rsidP="00A00B1A">
            <w:pPr>
              <w:jc w:val="center"/>
              <w:rPr>
                <w:rFonts w:asciiTheme="minorHAnsi" w:hAnsiTheme="minorHAnsi" w:cstheme="minorHAnsi"/>
              </w:rPr>
            </w:pPr>
            <w:r w:rsidRPr="006C2399">
              <w:rPr>
                <w:rFonts w:asciiTheme="minorHAnsi" w:hAnsiTheme="minorHAnsi" w:cstheme="minorHAnsi"/>
              </w:rPr>
              <w:lastRenderedPageBreak/>
              <w:t>600.000,00</w:t>
            </w:r>
          </w:p>
        </w:tc>
      </w:tr>
      <w:tr w:rsidR="000651B1" w:rsidRPr="006C2399" w:rsidTr="00AA401D">
        <w:trPr>
          <w:jc w:val="center"/>
        </w:trPr>
        <w:tc>
          <w:tcPr>
            <w:tcW w:w="711" w:type="dxa"/>
            <w:tcBorders>
              <w:bottom w:val="single" w:sz="4" w:space="0" w:color="auto"/>
            </w:tcBorders>
            <w:shd w:val="clear" w:color="auto" w:fill="auto"/>
            <w:vAlign w:val="center"/>
          </w:tcPr>
          <w:p w:rsidR="000651B1" w:rsidRPr="006C2399" w:rsidRDefault="000651B1" w:rsidP="00A00B1A">
            <w:pPr>
              <w:ind w:left="-81"/>
              <w:jc w:val="center"/>
              <w:rPr>
                <w:rFonts w:asciiTheme="minorHAnsi" w:hAnsiTheme="minorHAnsi" w:cstheme="minorHAnsi"/>
              </w:rPr>
            </w:pPr>
            <w:r w:rsidRPr="006C2399">
              <w:rPr>
                <w:rFonts w:asciiTheme="minorHAnsi" w:hAnsiTheme="minorHAnsi" w:cstheme="minorHAnsi"/>
              </w:rPr>
              <w:lastRenderedPageBreak/>
              <w:t>2</w:t>
            </w:r>
          </w:p>
        </w:tc>
        <w:tc>
          <w:tcPr>
            <w:tcW w:w="7062" w:type="dxa"/>
            <w:tcBorders>
              <w:bottom w:val="single" w:sz="4" w:space="0" w:color="auto"/>
            </w:tcBorders>
            <w:shd w:val="clear" w:color="auto" w:fill="auto"/>
            <w:vAlign w:val="center"/>
          </w:tcPr>
          <w:p w:rsidR="000651B1" w:rsidRPr="006C2399" w:rsidRDefault="000651B1" w:rsidP="00A00B1A">
            <w:pPr>
              <w:jc w:val="both"/>
              <w:rPr>
                <w:rFonts w:asciiTheme="minorHAnsi" w:hAnsiTheme="minorHAnsi" w:cstheme="minorHAnsi"/>
              </w:rPr>
            </w:pPr>
            <w:r w:rsidRPr="006C2399">
              <w:rPr>
                <w:rFonts w:asciiTheme="minorHAnsi" w:hAnsiTheme="minorHAnsi" w:cstheme="minorHAnsi"/>
                <w:b/>
              </w:rPr>
              <w:t>19.2.4.</w:t>
            </w:r>
            <w:r w:rsidRPr="0083057A">
              <w:rPr>
                <w:rFonts w:asciiTheme="minorHAnsi" w:hAnsiTheme="minorHAnsi" w:cstheme="minorHAnsi"/>
                <w:b/>
              </w:rPr>
              <w:t>3</w:t>
            </w:r>
            <w:r w:rsidRPr="006C2399">
              <w:rPr>
                <w:rFonts w:asciiTheme="minorHAnsi" w:hAnsiTheme="minorHAnsi" w:cstheme="minorHAnsi"/>
              </w:rPr>
              <w:t xml:space="preserve"> Στήριξη για επενδύσεις για δημόσια χρήση σε υπηρεσίες και υποδομές αναψυχής, ανάπλασης, τουριστικές πληροφορίες και τουριστικές υποδομές μικρής κλίμακας (π.χ. σημάνσεις, κοινόχρηστοι χώροι, προβολή-προώθηση περιοχών, ποδηλατικές διαδρομές </w:t>
            </w:r>
            <w:proofErr w:type="spellStart"/>
            <w:r w:rsidRPr="006C2399">
              <w:rPr>
                <w:rFonts w:asciiTheme="minorHAnsi" w:hAnsiTheme="minorHAnsi" w:cstheme="minorHAnsi"/>
              </w:rPr>
              <w:t>κ.λπ</w:t>
            </w:r>
            <w:proofErr w:type="spellEnd"/>
            <w:r w:rsidRPr="006C2399">
              <w:rPr>
                <w:rFonts w:asciiTheme="minorHAnsi" w:hAnsiTheme="minorHAnsi" w:cstheme="minorHAnsi"/>
              </w:rPr>
              <w:t>)</w:t>
            </w:r>
          </w:p>
        </w:tc>
        <w:tc>
          <w:tcPr>
            <w:tcW w:w="2151" w:type="dxa"/>
            <w:shd w:val="clear" w:color="auto" w:fill="auto"/>
            <w:vAlign w:val="center"/>
          </w:tcPr>
          <w:p w:rsidR="000651B1" w:rsidRPr="006C2399" w:rsidRDefault="000651B1" w:rsidP="00A00B1A">
            <w:pPr>
              <w:jc w:val="center"/>
              <w:rPr>
                <w:rFonts w:asciiTheme="minorHAnsi" w:hAnsiTheme="minorHAnsi" w:cstheme="minorHAnsi"/>
              </w:rPr>
            </w:pPr>
            <w:r w:rsidRPr="006C2399">
              <w:rPr>
                <w:rFonts w:asciiTheme="minorHAnsi" w:hAnsiTheme="minorHAnsi" w:cstheme="minorHAnsi"/>
              </w:rPr>
              <w:t>300.000,00</w:t>
            </w:r>
          </w:p>
        </w:tc>
      </w:tr>
      <w:tr w:rsidR="000651B1" w:rsidRPr="006C2399" w:rsidTr="00AA401D">
        <w:trPr>
          <w:jc w:val="center"/>
        </w:trPr>
        <w:tc>
          <w:tcPr>
            <w:tcW w:w="711" w:type="dxa"/>
            <w:tcBorders>
              <w:bottom w:val="single" w:sz="4" w:space="0" w:color="auto"/>
            </w:tcBorders>
            <w:shd w:val="clear" w:color="auto" w:fill="auto"/>
            <w:vAlign w:val="center"/>
          </w:tcPr>
          <w:p w:rsidR="000651B1" w:rsidRPr="006C2399" w:rsidRDefault="000651B1" w:rsidP="00A00B1A">
            <w:pPr>
              <w:ind w:left="-81"/>
              <w:jc w:val="center"/>
              <w:rPr>
                <w:rFonts w:asciiTheme="minorHAnsi" w:hAnsiTheme="minorHAnsi" w:cstheme="minorHAnsi"/>
              </w:rPr>
            </w:pPr>
            <w:r w:rsidRPr="006C2399">
              <w:rPr>
                <w:rFonts w:asciiTheme="minorHAnsi" w:hAnsiTheme="minorHAnsi" w:cstheme="minorHAnsi"/>
              </w:rPr>
              <w:t>3</w:t>
            </w:r>
          </w:p>
        </w:tc>
        <w:tc>
          <w:tcPr>
            <w:tcW w:w="7062" w:type="dxa"/>
            <w:tcBorders>
              <w:bottom w:val="single" w:sz="4" w:space="0" w:color="auto"/>
            </w:tcBorders>
            <w:shd w:val="clear" w:color="auto" w:fill="auto"/>
            <w:vAlign w:val="center"/>
          </w:tcPr>
          <w:p w:rsidR="000651B1" w:rsidRPr="006C2399" w:rsidRDefault="000651B1" w:rsidP="00A00B1A">
            <w:pPr>
              <w:jc w:val="both"/>
              <w:rPr>
                <w:rFonts w:asciiTheme="minorHAnsi" w:hAnsiTheme="minorHAnsi" w:cstheme="minorHAnsi"/>
              </w:rPr>
            </w:pPr>
            <w:r w:rsidRPr="006C2399">
              <w:rPr>
                <w:rFonts w:asciiTheme="minorHAnsi" w:hAnsiTheme="minorHAnsi" w:cstheme="minorHAnsi"/>
                <w:b/>
              </w:rPr>
              <w:t>19.2.4.4</w:t>
            </w:r>
            <w:r w:rsidRPr="006C2399">
              <w:rPr>
                <w:rFonts w:asciiTheme="minorHAnsi" w:hAnsiTheme="minorHAnsi" w:cstheme="minorHAnsi"/>
              </w:rPr>
              <w:t xml:space="preserve"> Ενίσχυση πολιτιστικών εκδηλώσεων</w:t>
            </w:r>
          </w:p>
        </w:tc>
        <w:tc>
          <w:tcPr>
            <w:tcW w:w="2151" w:type="dxa"/>
            <w:shd w:val="clear" w:color="auto" w:fill="auto"/>
            <w:vAlign w:val="center"/>
          </w:tcPr>
          <w:p w:rsidR="000651B1" w:rsidRPr="006C2399" w:rsidRDefault="000651B1" w:rsidP="00A00B1A">
            <w:pPr>
              <w:jc w:val="center"/>
              <w:rPr>
                <w:rFonts w:asciiTheme="minorHAnsi" w:hAnsiTheme="minorHAnsi" w:cstheme="minorHAnsi"/>
              </w:rPr>
            </w:pPr>
            <w:r w:rsidRPr="006C2399">
              <w:rPr>
                <w:rFonts w:asciiTheme="minorHAnsi" w:hAnsiTheme="minorHAnsi" w:cstheme="minorHAnsi"/>
              </w:rPr>
              <w:t>150.000,00</w:t>
            </w:r>
          </w:p>
        </w:tc>
      </w:tr>
      <w:tr w:rsidR="000651B1" w:rsidRPr="006C2399" w:rsidTr="00AA401D">
        <w:trPr>
          <w:jc w:val="center"/>
        </w:trPr>
        <w:tc>
          <w:tcPr>
            <w:tcW w:w="711" w:type="dxa"/>
            <w:tcBorders>
              <w:bottom w:val="single" w:sz="4" w:space="0" w:color="auto"/>
            </w:tcBorders>
            <w:shd w:val="clear" w:color="auto" w:fill="auto"/>
            <w:vAlign w:val="center"/>
          </w:tcPr>
          <w:p w:rsidR="000651B1" w:rsidRPr="006C2399" w:rsidRDefault="000651B1" w:rsidP="00A00B1A">
            <w:pPr>
              <w:ind w:left="-81"/>
              <w:jc w:val="center"/>
              <w:rPr>
                <w:rFonts w:asciiTheme="minorHAnsi" w:hAnsiTheme="minorHAnsi" w:cstheme="minorHAnsi"/>
              </w:rPr>
            </w:pPr>
            <w:r w:rsidRPr="006C2399">
              <w:rPr>
                <w:rFonts w:asciiTheme="minorHAnsi" w:hAnsiTheme="minorHAnsi" w:cstheme="minorHAnsi"/>
              </w:rPr>
              <w:t>4</w:t>
            </w:r>
          </w:p>
        </w:tc>
        <w:tc>
          <w:tcPr>
            <w:tcW w:w="7062" w:type="dxa"/>
            <w:tcBorders>
              <w:bottom w:val="single" w:sz="4" w:space="0" w:color="auto"/>
            </w:tcBorders>
            <w:shd w:val="clear" w:color="auto" w:fill="auto"/>
            <w:vAlign w:val="center"/>
          </w:tcPr>
          <w:p w:rsidR="000651B1" w:rsidRPr="006C2399" w:rsidRDefault="000651B1" w:rsidP="00A00B1A">
            <w:pPr>
              <w:jc w:val="both"/>
              <w:rPr>
                <w:rFonts w:asciiTheme="minorHAnsi" w:hAnsiTheme="minorHAnsi" w:cstheme="minorHAnsi"/>
              </w:rPr>
            </w:pPr>
            <w:r w:rsidRPr="006C2399">
              <w:rPr>
                <w:rFonts w:asciiTheme="minorHAnsi" w:hAnsiTheme="minorHAnsi" w:cstheme="minorHAnsi"/>
                <w:b/>
              </w:rPr>
              <w:t>19.2.4.5</w:t>
            </w:r>
            <w:r w:rsidRPr="006C2399">
              <w:rPr>
                <w:rFonts w:asciiTheme="minorHAnsi" w:hAnsiTheme="minorHAnsi" w:cstheme="minorHAnsi"/>
              </w:rPr>
              <w:t xml:space="preserve"> 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w:t>
            </w:r>
            <w:proofErr w:type="spellStart"/>
            <w:r w:rsidRPr="006C2399">
              <w:rPr>
                <w:rFonts w:asciiTheme="minorHAnsi" w:hAnsiTheme="minorHAnsi" w:cstheme="minorHAnsi"/>
              </w:rPr>
              <w:t>κοινωνικο</w:t>
            </w:r>
            <w:proofErr w:type="spellEnd"/>
            <w:r w:rsidRPr="006C2399">
              <w:rPr>
                <w:rFonts w:asciiTheme="minorHAnsi" w:hAnsiTheme="minorHAnsi" w:cstheme="minorHAnsi"/>
              </w:rPr>
              <w:t>-οικονομικών πτυχών, καθώς και δράσεις περιβαλλοντικής ευαισθητοποίησης (συμπεριλαμβανομένων πολιτιστικών/ συνεδριακών κέντρων, μουσείων, πολιτιστικών χαρακτηριστικών της υπαίθρου – μύλοι, γεφύρια κλπ)</w:t>
            </w:r>
          </w:p>
        </w:tc>
        <w:tc>
          <w:tcPr>
            <w:tcW w:w="2151" w:type="dxa"/>
            <w:tcBorders>
              <w:bottom w:val="single" w:sz="4" w:space="0" w:color="auto"/>
            </w:tcBorders>
            <w:shd w:val="clear" w:color="auto" w:fill="auto"/>
            <w:vAlign w:val="center"/>
          </w:tcPr>
          <w:p w:rsidR="000651B1" w:rsidRPr="006C2399" w:rsidRDefault="000651B1" w:rsidP="00A00B1A">
            <w:pPr>
              <w:jc w:val="center"/>
              <w:rPr>
                <w:rFonts w:asciiTheme="minorHAnsi" w:hAnsiTheme="minorHAnsi" w:cstheme="minorHAnsi"/>
              </w:rPr>
            </w:pPr>
            <w:r w:rsidRPr="006C2399">
              <w:rPr>
                <w:rFonts w:asciiTheme="minorHAnsi" w:hAnsiTheme="minorHAnsi" w:cstheme="minorHAnsi"/>
              </w:rPr>
              <w:t>500.000,00</w:t>
            </w:r>
          </w:p>
        </w:tc>
      </w:tr>
      <w:tr w:rsidR="000651B1" w:rsidRPr="006C2399" w:rsidTr="00AA401D">
        <w:trPr>
          <w:trHeight w:val="481"/>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651B1" w:rsidRPr="006C2399" w:rsidRDefault="000651B1" w:rsidP="00A00B1A">
            <w:pPr>
              <w:ind w:left="-81"/>
              <w:jc w:val="center"/>
              <w:rPr>
                <w:rFonts w:asciiTheme="minorHAnsi" w:hAnsiTheme="minorHAnsi" w:cstheme="minorHAnsi"/>
              </w:rPr>
            </w:pPr>
          </w:p>
        </w:tc>
        <w:tc>
          <w:tcPr>
            <w:tcW w:w="7062" w:type="dxa"/>
            <w:tcBorders>
              <w:top w:val="single" w:sz="4" w:space="0" w:color="auto"/>
              <w:left w:val="single" w:sz="4" w:space="0" w:color="auto"/>
              <w:bottom w:val="single" w:sz="4" w:space="0" w:color="auto"/>
              <w:right w:val="single" w:sz="4" w:space="0" w:color="auto"/>
            </w:tcBorders>
            <w:shd w:val="clear" w:color="auto" w:fill="auto"/>
            <w:vAlign w:val="center"/>
          </w:tcPr>
          <w:p w:rsidR="000651B1" w:rsidRPr="006C2399" w:rsidRDefault="000651B1" w:rsidP="00A00B1A">
            <w:pPr>
              <w:jc w:val="center"/>
              <w:rPr>
                <w:rFonts w:asciiTheme="minorHAnsi" w:hAnsiTheme="minorHAnsi" w:cstheme="minorHAnsi"/>
                <w:b/>
              </w:rPr>
            </w:pPr>
            <w:r w:rsidRPr="006C2399">
              <w:rPr>
                <w:rFonts w:asciiTheme="minorHAnsi" w:hAnsiTheme="minorHAnsi" w:cstheme="minorHAnsi"/>
                <w:b/>
              </w:rPr>
              <w:t>ΣΥΝΟΛΟ</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0651B1" w:rsidRPr="006C2399" w:rsidRDefault="000651B1" w:rsidP="00A00B1A">
            <w:pPr>
              <w:jc w:val="center"/>
              <w:rPr>
                <w:rFonts w:asciiTheme="minorHAnsi" w:hAnsiTheme="minorHAnsi" w:cstheme="minorHAnsi"/>
                <w:b/>
              </w:rPr>
            </w:pPr>
            <w:r w:rsidRPr="006C2399">
              <w:rPr>
                <w:rFonts w:asciiTheme="minorHAnsi" w:hAnsiTheme="minorHAnsi" w:cstheme="minorHAnsi"/>
                <w:b/>
              </w:rPr>
              <w:t>1.550.000,00</w:t>
            </w:r>
          </w:p>
        </w:tc>
      </w:tr>
    </w:tbl>
    <w:p w:rsidR="000651B1" w:rsidRPr="006C2399" w:rsidRDefault="000651B1" w:rsidP="006C2399">
      <w:pPr>
        <w:suppressAutoHyphens w:val="0"/>
        <w:spacing w:line="276" w:lineRule="auto"/>
        <w:jc w:val="both"/>
        <w:rPr>
          <w:rFonts w:asciiTheme="minorHAnsi" w:eastAsiaTheme="minorHAnsi" w:hAnsiTheme="minorHAnsi" w:cstheme="minorHAnsi"/>
        </w:rPr>
      </w:pPr>
    </w:p>
    <w:sectPr w:rsidR="000651B1" w:rsidRPr="006C2399" w:rsidSect="006C2399">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19" w:rsidRDefault="006D7E19" w:rsidP="008866D7">
      <w:r>
        <w:separator/>
      </w:r>
    </w:p>
  </w:endnote>
  <w:endnote w:type="continuationSeparator" w:id="0">
    <w:p w:rsidR="006D7E19" w:rsidRDefault="006D7E19" w:rsidP="0088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19" w:rsidRDefault="006D7E19" w:rsidP="008866D7">
      <w:r>
        <w:separator/>
      </w:r>
    </w:p>
  </w:footnote>
  <w:footnote w:type="continuationSeparator" w:id="0">
    <w:p w:rsidR="006D7E19" w:rsidRDefault="006D7E19" w:rsidP="0088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E8" w:rsidRDefault="004E79E8">
    <w:pPr>
      <w:pStyle w:val="a7"/>
    </w:pPr>
  </w:p>
  <w:p w:rsidR="004E79E8" w:rsidRDefault="004E79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80"/>
        </w:tabs>
        <w:ind w:left="1080" w:hanging="360"/>
      </w:pPr>
      <w:rPr>
        <w:rFonts w:cs="Times New Roman"/>
        <w:sz w:val="24"/>
        <w:szCs w:val="24"/>
      </w:rPr>
    </w:lvl>
  </w:abstractNum>
  <w:abstractNum w:abstractNumId="1">
    <w:nsid w:val="01165B42"/>
    <w:multiLevelType w:val="hybridMultilevel"/>
    <w:tmpl w:val="6C28AD4E"/>
    <w:lvl w:ilvl="0" w:tplc="4F864F8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B77562"/>
    <w:multiLevelType w:val="hybridMultilevel"/>
    <w:tmpl w:val="EB6AE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F2F3EBD"/>
    <w:multiLevelType w:val="hybridMultilevel"/>
    <w:tmpl w:val="25CC89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B5318B"/>
    <w:multiLevelType w:val="hybridMultilevel"/>
    <w:tmpl w:val="0F406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8F2E7E"/>
    <w:multiLevelType w:val="singleLevel"/>
    <w:tmpl w:val="568F2E7E"/>
    <w:name w:val="Αριθμημένη λίστα 5"/>
    <w:lvl w:ilvl="0">
      <w:start w:val="1"/>
      <w:numFmt w:val="bullet"/>
      <w:lvlText w:val=""/>
      <w:lvlJc w:val="left"/>
      <w:rPr>
        <w:rFonts w:ascii="Wingdings" w:hAnsi="Wingdings"/>
      </w:rPr>
    </w:lvl>
  </w:abstractNum>
  <w:abstractNum w:abstractNumId="6">
    <w:nsid w:val="64E739F3"/>
    <w:multiLevelType w:val="hybridMultilevel"/>
    <w:tmpl w:val="01A09758"/>
    <w:lvl w:ilvl="0" w:tplc="0408000F">
      <w:start w:val="1"/>
      <w:numFmt w:val="decimal"/>
      <w:lvlText w:val="%1."/>
      <w:lvlJc w:val="left"/>
      <w:pPr>
        <w:tabs>
          <w:tab w:val="num" w:pos="720"/>
        </w:tabs>
        <w:ind w:left="720" w:hanging="360"/>
      </w:pPr>
    </w:lvl>
    <w:lvl w:ilvl="1" w:tplc="E8826F2E">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2172E03"/>
    <w:multiLevelType w:val="hybridMultilevel"/>
    <w:tmpl w:val="ABE0464E"/>
    <w:name w:val="Αριθμημένη λίστα 3"/>
    <w:lvl w:ilvl="0" w:tplc="938838CE">
      <w:start w:val="1"/>
      <w:numFmt w:val="decimal"/>
      <w:lvlText w:val="%1."/>
      <w:lvlJc w:val="left"/>
      <w:rPr>
        <w:rFonts w:cs="Times New Roman"/>
      </w:rPr>
    </w:lvl>
    <w:lvl w:ilvl="1" w:tplc="B2FE3FC4">
      <w:start w:val="1"/>
      <w:numFmt w:val="decimal"/>
      <w:lvlText w:val="1. %2."/>
      <w:lvlJc w:val="left"/>
      <w:pPr>
        <w:ind w:left="720"/>
      </w:pPr>
      <w:rPr>
        <w:rFonts w:cs="Times New Roman"/>
      </w:rPr>
    </w:lvl>
    <w:lvl w:ilvl="2" w:tplc="9162C170">
      <w:numFmt w:val="bullet"/>
      <w:lvlText w:val="−"/>
      <w:lvlJc w:val="left"/>
      <w:pPr>
        <w:ind w:left="1620"/>
      </w:pPr>
      <w:rPr>
        <w:rFonts w:ascii="Arial" w:eastAsia="Times New Roman" w:hAnsi="Arial"/>
      </w:rPr>
    </w:lvl>
    <w:lvl w:ilvl="3" w:tplc="849E3586">
      <w:start w:val="1"/>
      <w:numFmt w:val="decimal"/>
      <w:lvlText w:val="%4."/>
      <w:lvlJc w:val="left"/>
      <w:pPr>
        <w:ind w:left="2160"/>
      </w:pPr>
      <w:rPr>
        <w:rFonts w:cs="Times New Roman"/>
      </w:rPr>
    </w:lvl>
    <w:lvl w:ilvl="4" w:tplc="DF984CF0">
      <w:start w:val="1"/>
      <w:numFmt w:val="lowerLetter"/>
      <w:lvlText w:val="%5."/>
      <w:lvlJc w:val="left"/>
      <w:pPr>
        <w:ind w:left="2880"/>
      </w:pPr>
      <w:rPr>
        <w:rFonts w:cs="Times New Roman"/>
      </w:rPr>
    </w:lvl>
    <w:lvl w:ilvl="5" w:tplc="2266E472">
      <w:start w:val="1"/>
      <w:numFmt w:val="lowerRoman"/>
      <w:lvlText w:val="%6."/>
      <w:lvlJc w:val="left"/>
      <w:pPr>
        <w:ind w:left="3780"/>
      </w:pPr>
      <w:rPr>
        <w:rFonts w:cs="Times New Roman"/>
      </w:rPr>
    </w:lvl>
    <w:lvl w:ilvl="6" w:tplc="7838668C">
      <w:start w:val="1"/>
      <w:numFmt w:val="decimal"/>
      <w:lvlText w:val="%7."/>
      <w:lvlJc w:val="left"/>
      <w:pPr>
        <w:ind w:left="4320"/>
      </w:pPr>
      <w:rPr>
        <w:rFonts w:cs="Times New Roman"/>
      </w:rPr>
    </w:lvl>
    <w:lvl w:ilvl="7" w:tplc="77BE5744">
      <w:start w:val="1"/>
      <w:numFmt w:val="lowerLetter"/>
      <w:lvlText w:val="%8."/>
      <w:lvlJc w:val="left"/>
      <w:pPr>
        <w:ind w:left="5040"/>
      </w:pPr>
      <w:rPr>
        <w:rFonts w:cs="Times New Roman"/>
      </w:rPr>
    </w:lvl>
    <w:lvl w:ilvl="8" w:tplc="4E6ACD56">
      <w:start w:val="1"/>
      <w:numFmt w:val="lowerRoman"/>
      <w:lvlText w:val="%9."/>
      <w:lvlJc w:val="left"/>
      <w:pPr>
        <w:ind w:left="5940"/>
      </w:pPr>
      <w:rPr>
        <w:rFonts w:cs="Times New Roman"/>
      </w:rPr>
    </w:lvl>
  </w:abstractNum>
  <w:abstractNum w:abstractNumId="9">
    <w:nsid w:val="7EA67A42"/>
    <w:multiLevelType w:val="hybridMultilevel"/>
    <w:tmpl w:val="FB5ECA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3"/>
  </w:num>
  <w:num w:numId="6">
    <w:abstractNumId w:val="6"/>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06"/>
    <w:rsid w:val="0000065A"/>
    <w:rsid w:val="00000664"/>
    <w:rsid w:val="00000981"/>
    <w:rsid w:val="000009A3"/>
    <w:rsid w:val="00000DBD"/>
    <w:rsid w:val="00002BC2"/>
    <w:rsid w:val="00003606"/>
    <w:rsid w:val="00003918"/>
    <w:rsid w:val="00004225"/>
    <w:rsid w:val="00004275"/>
    <w:rsid w:val="00004465"/>
    <w:rsid w:val="00004AFA"/>
    <w:rsid w:val="00004EA1"/>
    <w:rsid w:val="00004EF5"/>
    <w:rsid w:val="0000531A"/>
    <w:rsid w:val="000054E9"/>
    <w:rsid w:val="0000591E"/>
    <w:rsid w:val="00006ACA"/>
    <w:rsid w:val="00007083"/>
    <w:rsid w:val="000073B6"/>
    <w:rsid w:val="00007609"/>
    <w:rsid w:val="000107B4"/>
    <w:rsid w:val="00011ED3"/>
    <w:rsid w:val="000120E4"/>
    <w:rsid w:val="000122C4"/>
    <w:rsid w:val="0001246C"/>
    <w:rsid w:val="00012641"/>
    <w:rsid w:val="00012ED5"/>
    <w:rsid w:val="0001325C"/>
    <w:rsid w:val="00013765"/>
    <w:rsid w:val="0001463A"/>
    <w:rsid w:val="00014FE1"/>
    <w:rsid w:val="00015576"/>
    <w:rsid w:val="00016117"/>
    <w:rsid w:val="00016521"/>
    <w:rsid w:val="000167BB"/>
    <w:rsid w:val="0001690C"/>
    <w:rsid w:val="0001692D"/>
    <w:rsid w:val="00016E7E"/>
    <w:rsid w:val="00017EB1"/>
    <w:rsid w:val="000213EB"/>
    <w:rsid w:val="000219D7"/>
    <w:rsid w:val="0002282A"/>
    <w:rsid w:val="00022A64"/>
    <w:rsid w:val="000230BD"/>
    <w:rsid w:val="000232F8"/>
    <w:rsid w:val="00023C04"/>
    <w:rsid w:val="000257F3"/>
    <w:rsid w:val="00025B45"/>
    <w:rsid w:val="0002645E"/>
    <w:rsid w:val="0002672D"/>
    <w:rsid w:val="00027779"/>
    <w:rsid w:val="00030A6B"/>
    <w:rsid w:val="00030C73"/>
    <w:rsid w:val="00033384"/>
    <w:rsid w:val="000341D0"/>
    <w:rsid w:val="00034F98"/>
    <w:rsid w:val="000352E1"/>
    <w:rsid w:val="00037151"/>
    <w:rsid w:val="0003715B"/>
    <w:rsid w:val="00037FA0"/>
    <w:rsid w:val="00040570"/>
    <w:rsid w:val="00040ABE"/>
    <w:rsid w:val="000412FC"/>
    <w:rsid w:val="000436D1"/>
    <w:rsid w:val="00043861"/>
    <w:rsid w:val="00043C06"/>
    <w:rsid w:val="00044FC8"/>
    <w:rsid w:val="00046589"/>
    <w:rsid w:val="000465ED"/>
    <w:rsid w:val="00046BF0"/>
    <w:rsid w:val="00046F1D"/>
    <w:rsid w:val="000476C3"/>
    <w:rsid w:val="000477A4"/>
    <w:rsid w:val="00047AC8"/>
    <w:rsid w:val="00050AAB"/>
    <w:rsid w:val="00050CB6"/>
    <w:rsid w:val="0005101A"/>
    <w:rsid w:val="00052624"/>
    <w:rsid w:val="0005291D"/>
    <w:rsid w:val="00052990"/>
    <w:rsid w:val="00052AF9"/>
    <w:rsid w:val="00052BEC"/>
    <w:rsid w:val="00052C51"/>
    <w:rsid w:val="00052C7E"/>
    <w:rsid w:val="00054267"/>
    <w:rsid w:val="000544D5"/>
    <w:rsid w:val="00054A9B"/>
    <w:rsid w:val="00055313"/>
    <w:rsid w:val="000559FE"/>
    <w:rsid w:val="00055F38"/>
    <w:rsid w:val="000568BD"/>
    <w:rsid w:val="0005775A"/>
    <w:rsid w:val="00057D2A"/>
    <w:rsid w:val="000604F5"/>
    <w:rsid w:val="000605C7"/>
    <w:rsid w:val="000611D6"/>
    <w:rsid w:val="00062DFB"/>
    <w:rsid w:val="0006336A"/>
    <w:rsid w:val="0006369E"/>
    <w:rsid w:val="0006381B"/>
    <w:rsid w:val="00063F0D"/>
    <w:rsid w:val="00064A44"/>
    <w:rsid w:val="000651B1"/>
    <w:rsid w:val="00065A14"/>
    <w:rsid w:val="00065D1C"/>
    <w:rsid w:val="000661CA"/>
    <w:rsid w:val="000662DC"/>
    <w:rsid w:val="00070C52"/>
    <w:rsid w:val="00071CFB"/>
    <w:rsid w:val="00071FD6"/>
    <w:rsid w:val="00072AAC"/>
    <w:rsid w:val="0007459D"/>
    <w:rsid w:val="000769FD"/>
    <w:rsid w:val="00077464"/>
    <w:rsid w:val="00080A2A"/>
    <w:rsid w:val="00081620"/>
    <w:rsid w:val="00081688"/>
    <w:rsid w:val="00081A84"/>
    <w:rsid w:val="00082061"/>
    <w:rsid w:val="000821F4"/>
    <w:rsid w:val="000823AB"/>
    <w:rsid w:val="000833EF"/>
    <w:rsid w:val="00083602"/>
    <w:rsid w:val="00083783"/>
    <w:rsid w:val="000847FA"/>
    <w:rsid w:val="00084924"/>
    <w:rsid w:val="000852DC"/>
    <w:rsid w:val="00085413"/>
    <w:rsid w:val="0008592C"/>
    <w:rsid w:val="00085D45"/>
    <w:rsid w:val="0008684B"/>
    <w:rsid w:val="00086853"/>
    <w:rsid w:val="00086CD8"/>
    <w:rsid w:val="00087517"/>
    <w:rsid w:val="00087549"/>
    <w:rsid w:val="0008798B"/>
    <w:rsid w:val="00090054"/>
    <w:rsid w:val="00090201"/>
    <w:rsid w:val="00094546"/>
    <w:rsid w:val="00094AF2"/>
    <w:rsid w:val="00094E6B"/>
    <w:rsid w:val="00094F9A"/>
    <w:rsid w:val="000950BD"/>
    <w:rsid w:val="000954C0"/>
    <w:rsid w:val="00096543"/>
    <w:rsid w:val="00097396"/>
    <w:rsid w:val="00097594"/>
    <w:rsid w:val="00097B18"/>
    <w:rsid w:val="00097E97"/>
    <w:rsid w:val="000A1717"/>
    <w:rsid w:val="000A1F91"/>
    <w:rsid w:val="000A2671"/>
    <w:rsid w:val="000A2C49"/>
    <w:rsid w:val="000A2E1E"/>
    <w:rsid w:val="000A303B"/>
    <w:rsid w:val="000A3776"/>
    <w:rsid w:val="000A3844"/>
    <w:rsid w:val="000A3C9B"/>
    <w:rsid w:val="000A3E91"/>
    <w:rsid w:val="000A3EFF"/>
    <w:rsid w:val="000A5CF9"/>
    <w:rsid w:val="000A6384"/>
    <w:rsid w:val="000B02A1"/>
    <w:rsid w:val="000B0DCB"/>
    <w:rsid w:val="000B1993"/>
    <w:rsid w:val="000B1E0B"/>
    <w:rsid w:val="000B2052"/>
    <w:rsid w:val="000B2D8D"/>
    <w:rsid w:val="000B3280"/>
    <w:rsid w:val="000B3CA2"/>
    <w:rsid w:val="000B42AF"/>
    <w:rsid w:val="000B445B"/>
    <w:rsid w:val="000B4689"/>
    <w:rsid w:val="000B4B7F"/>
    <w:rsid w:val="000B4C0C"/>
    <w:rsid w:val="000B57C9"/>
    <w:rsid w:val="000B57CE"/>
    <w:rsid w:val="000B5937"/>
    <w:rsid w:val="000B5B9B"/>
    <w:rsid w:val="000B6EF5"/>
    <w:rsid w:val="000B72DB"/>
    <w:rsid w:val="000B75F2"/>
    <w:rsid w:val="000B790C"/>
    <w:rsid w:val="000B7C7B"/>
    <w:rsid w:val="000C0409"/>
    <w:rsid w:val="000C04ED"/>
    <w:rsid w:val="000C1196"/>
    <w:rsid w:val="000C1A17"/>
    <w:rsid w:val="000C316F"/>
    <w:rsid w:val="000C4701"/>
    <w:rsid w:val="000C4F6F"/>
    <w:rsid w:val="000C5480"/>
    <w:rsid w:val="000C5C7E"/>
    <w:rsid w:val="000C6774"/>
    <w:rsid w:val="000C7284"/>
    <w:rsid w:val="000C7C02"/>
    <w:rsid w:val="000D0622"/>
    <w:rsid w:val="000D0A19"/>
    <w:rsid w:val="000D0C8B"/>
    <w:rsid w:val="000D1105"/>
    <w:rsid w:val="000D1FC1"/>
    <w:rsid w:val="000D25B8"/>
    <w:rsid w:val="000D2EFF"/>
    <w:rsid w:val="000D34E4"/>
    <w:rsid w:val="000D3858"/>
    <w:rsid w:val="000D40E6"/>
    <w:rsid w:val="000D4427"/>
    <w:rsid w:val="000D5946"/>
    <w:rsid w:val="000D5CC0"/>
    <w:rsid w:val="000D610C"/>
    <w:rsid w:val="000D666B"/>
    <w:rsid w:val="000D6D5D"/>
    <w:rsid w:val="000D6E3D"/>
    <w:rsid w:val="000D7511"/>
    <w:rsid w:val="000D77D2"/>
    <w:rsid w:val="000E026B"/>
    <w:rsid w:val="000E0316"/>
    <w:rsid w:val="000E12D5"/>
    <w:rsid w:val="000E210C"/>
    <w:rsid w:val="000E2AF6"/>
    <w:rsid w:val="000E34CC"/>
    <w:rsid w:val="000E3D37"/>
    <w:rsid w:val="000E3D53"/>
    <w:rsid w:val="000E49C3"/>
    <w:rsid w:val="000E4D9B"/>
    <w:rsid w:val="000E4EFF"/>
    <w:rsid w:val="000E52AE"/>
    <w:rsid w:val="000F0001"/>
    <w:rsid w:val="000F25CD"/>
    <w:rsid w:val="000F2A15"/>
    <w:rsid w:val="000F2AA9"/>
    <w:rsid w:val="000F2D54"/>
    <w:rsid w:val="000F301B"/>
    <w:rsid w:val="000F34E3"/>
    <w:rsid w:val="000F3E33"/>
    <w:rsid w:val="000F541B"/>
    <w:rsid w:val="000F577C"/>
    <w:rsid w:val="000F6A5D"/>
    <w:rsid w:val="000F6ADF"/>
    <w:rsid w:val="000F6AF3"/>
    <w:rsid w:val="000F730A"/>
    <w:rsid w:val="0010129A"/>
    <w:rsid w:val="00101A4B"/>
    <w:rsid w:val="00101E41"/>
    <w:rsid w:val="00102861"/>
    <w:rsid w:val="001029DC"/>
    <w:rsid w:val="001045D8"/>
    <w:rsid w:val="00105758"/>
    <w:rsid w:val="00105853"/>
    <w:rsid w:val="00106A32"/>
    <w:rsid w:val="001070C0"/>
    <w:rsid w:val="001073DD"/>
    <w:rsid w:val="00107EF3"/>
    <w:rsid w:val="00110434"/>
    <w:rsid w:val="001106FF"/>
    <w:rsid w:val="00110E89"/>
    <w:rsid w:val="00111671"/>
    <w:rsid w:val="001121BC"/>
    <w:rsid w:val="00113582"/>
    <w:rsid w:val="00113642"/>
    <w:rsid w:val="00115311"/>
    <w:rsid w:val="00115B4E"/>
    <w:rsid w:val="00115E8D"/>
    <w:rsid w:val="0011661E"/>
    <w:rsid w:val="001175C1"/>
    <w:rsid w:val="0012089D"/>
    <w:rsid w:val="00120CB7"/>
    <w:rsid w:val="00120E62"/>
    <w:rsid w:val="00120E8E"/>
    <w:rsid w:val="00121548"/>
    <w:rsid w:val="001218A6"/>
    <w:rsid w:val="00122927"/>
    <w:rsid w:val="00122CB8"/>
    <w:rsid w:val="00123002"/>
    <w:rsid w:val="001236FB"/>
    <w:rsid w:val="001239CC"/>
    <w:rsid w:val="001244A5"/>
    <w:rsid w:val="00125625"/>
    <w:rsid w:val="0012612E"/>
    <w:rsid w:val="00126406"/>
    <w:rsid w:val="00126E09"/>
    <w:rsid w:val="00127218"/>
    <w:rsid w:val="00127595"/>
    <w:rsid w:val="001275DD"/>
    <w:rsid w:val="00130A13"/>
    <w:rsid w:val="00130E21"/>
    <w:rsid w:val="0013140F"/>
    <w:rsid w:val="00132807"/>
    <w:rsid w:val="00132924"/>
    <w:rsid w:val="00132AC9"/>
    <w:rsid w:val="00132B48"/>
    <w:rsid w:val="001334DF"/>
    <w:rsid w:val="0013408D"/>
    <w:rsid w:val="00135075"/>
    <w:rsid w:val="001353FA"/>
    <w:rsid w:val="00135464"/>
    <w:rsid w:val="00135E46"/>
    <w:rsid w:val="00136183"/>
    <w:rsid w:val="001365F9"/>
    <w:rsid w:val="00137606"/>
    <w:rsid w:val="00140289"/>
    <w:rsid w:val="00140B74"/>
    <w:rsid w:val="00141E62"/>
    <w:rsid w:val="00141EAE"/>
    <w:rsid w:val="00144541"/>
    <w:rsid w:val="0014460B"/>
    <w:rsid w:val="001453D3"/>
    <w:rsid w:val="00146826"/>
    <w:rsid w:val="00147564"/>
    <w:rsid w:val="001479A1"/>
    <w:rsid w:val="001504B7"/>
    <w:rsid w:val="001504F6"/>
    <w:rsid w:val="00150CCC"/>
    <w:rsid w:val="001510B9"/>
    <w:rsid w:val="00151333"/>
    <w:rsid w:val="001515B6"/>
    <w:rsid w:val="0015186C"/>
    <w:rsid w:val="001519B9"/>
    <w:rsid w:val="00151E5B"/>
    <w:rsid w:val="00151F38"/>
    <w:rsid w:val="00152A10"/>
    <w:rsid w:val="00153008"/>
    <w:rsid w:val="00154362"/>
    <w:rsid w:val="001547CF"/>
    <w:rsid w:val="001554B5"/>
    <w:rsid w:val="00155580"/>
    <w:rsid w:val="001559E7"/>
    <w:rsid w:val="00156096"/>
    <w:rsid w:val="001574A0"/>
    <w:rsid w:val="00160156"/>
    <w:rsid w:val="001602E4"/>
    <w:rsid w:val="001604B2"/>
    <w:rsid w:val="0016154E"/>
    <w:rsid w:val="00161CE1"/>
    <w:rsid w:val="00162912"/>
    <w:rsid w:val="00162B81"/>
    <w:rsid w:val="0016336D"/>
    <w:rsid w:val="001633C3"/>
    <w:rsid w:val="00163799"/>
    <w:rsid w:val="00163EE5"/>
    <w:rsid w:val="001640C6"/>
    <w:rsid w:val="00164206"/>
    <w:rsid w:val="00164300"/>
    <w:rsid w:val="00165517"/>
    <w:rsid w:val="00165665"/>
    <w:rsid w:val="00165839"/>
    <w:rsid w:val="00165D88"/>
    <w:rsid w:val="0016621F"/>
    <w:rsid w:val="00166CD8"/>
    <w:rsid w:val="00166FE5"/>
    <w:rsid w:val="00167674"/>
    <w:rsid w:val="00167E78"/>
    <w:rsid w:val="00167FDC"/>
    <w:rsid w:val="00171E19"/>
    <w:rsid w:val="00173472"/>
    <w:rsid w:val="0017380D"/>
    <w:rsid w:val="001738AD"/>
    <w:rsid w:val="00173DBB"/>
    <w:rsid w:val="001747CB"/>
    <w:rsid w:val="00174D6D"/>
    <w:rsid w:val="00175554"/>
    <w:rsid w:val="00175F13"/>
    <w:rsid w:val="001768D4"/>
    <w:rsid w:val="00176A4A"/>
    <w:rsid w:val="00176B4A"/>
    <w:rsid w:val="00176C8C"/>
    <w:rsid w:val="00177110"/>
    <w:rsid w:val="00177217"/>
    <w:rsid w:val="001778A4"/>
    <w:rsid w:val="001801EE"/>
    <w:rsid w:val="001809A7"/>
    <w:rsid w:val="00180A6A"/>
    <w:rsid w:val="00180D43"/>
    <w:rsid w:val="001811ED"/>
    <w:rsid w:val="00181CAF"/>
    <w:rsid w:val="00181F2C"/>
    <w:rsid w:val="0018524D"/>
    <w:rsid w:val="00185366"/>
    <w:rsid w:val="0018576D"/>
    <w:rsid w:val="0018657F"/>
    <w:rsid w:val="0018730E"/>
    <w:rsid w:val="00187507"/>
    <w:rsid w:val="0018750F"/>
    <w:rsid w:val="00190B8A"/>
    <w:rsid w:val="001918E2"/>
    <w:rsid w:val="0019200C"/>
    <w:rsid w:val="0019218A"/>
    <w:rsid w:val="00192E13"/>
    <w:rsid w:val="00193031"/>
    <w:rsid w:val="00194223"/>
    <w:rsid w:val="001949D1"/>
    <w:rsid w:val="00195794"/>
    <w:rsid w:val="00195A2D"/>
    <w:rsid w:val="00196432"/>
    <w:rsid w:val="001965C2"/>
    <w:rsid w:val="00197D58"/>
    <w:rsid w:val="00197F69"/>
    <w:rsid w:val="001A01DE"/>
    <w:rsid w:val="001A12EE"/>
    <w:rsid w:val="001A13EF"/>
    <w:rsid w:val="001A1AAA"/>
    <w:rsid w:val="001A24B0"/>
    <w:rsid w:val="001A2DDA"/>
    <w:rsid w:val="001A43C0"/>
    <w:rsid w:val="001A45DB"/>
    <w:rsid w:val="001A4AA9"/>
    <w:rsid w:val="001A4BA2"/>
    <w:rsid w:val="001A51DE"/>
    <w:rsid w:val="001A53B2"/>
    <w:rsid w:val="001A53D1"/>
    <w:rsid w:val="001A5AC9"/>
    <w:rsid w:val="001A5ACC"/>
    <w:rsid w:val="001A7832"/>
    <w:rsid w:val="001A7CDC"/>
    <w:rsid w:val="001B0060"/>
    <w:rsid w:val="001B10D9"/>
    <w:rsid w:val="001B121C"/>
    <w:rsid w:val="001B1362"/>
    <w:rsid w:val="001B1D4D"/>
    <w:rsid w:val="001B2A5F"/>
    <w:rsid w:val="001B31ED"/>
    <w:rsid w:val="001B37AC"/>
    <w:rsid w:val="001B50A0"/>
    <w:rsid w:val="001B5B6C"/>
    <w:rsid w:val="001B6271"/>
    <w:rsid w:val="001B6DDF"/>
    <w:rsid w:val="001B72D9"/>
    <w:rsid w:val="001B734B"/>
    <w:rsid w:val="001B775A"/>
    <w:rsid w:val="001B7DF1"/>
    <w:rsid w:val="001C0872"/>
    <w:rsid w:val="001C1D4F"/>
    <w:rsid w:val="001C1E98"/>
    <w:rsid w:val="001C225F"/>
    <w:rsid w:val="001C2298"/>
    <w:rsid w:val="001C2558"/>
    <w:rsid w:val="001C29EE"/>
    <w:rsid w:val="001C2BE2"/>
    <w:rsid w:val="001C2DBD"/>
    <w:rsid w:val="001C2F94"/>
    <w:rsid w:val="001C3E5B"/>
    <w:rsid w:val="001C47E0"/>
    <w:rsid w:val="001C4E90"/>
    <w:rsid w:val="001C5F0D"/>
    <w:rsid w:val="001C6256"/>
    <w:rsid w:val="001C6802"/>
    <w:rsid w:val="001C6B74"/>
    <w:rsid w:val="001C7592"/>
    <w:rsid w:val="001C7DAF"/>
    <w:rsid w:val="001D07DB"/>
    <w:rsid w:val="001D0EBA"/>
    <w:rsid w:val="001D1CE0"/>
    <w:rsid w:val="001D418C"/>
    <w:rsid w:val="001D48D4"/>
    <w:rsid w:val="001D4B17"/>
    <w:rsid w:val="001D542F"/>
    <w:rsid w:val="001D620A"/>
    <w:rsid w:val="001D6345"/>
    <w:rsid w:val="001D6B74"/>
    <w:rsid w:val="001D6FF0"/>
    <w:rsid w:val="001D780A"/>
    <w:rsid w:val="001D7959"/>
    <w:rsid w:val="001D7F95"/>
    <w:rsid w:val="001D7FCE"/>
    <w:rsid w:val="001E179F"/>
    <w:rsid w:val="001E1D7F"/>
    <w:rsid w:val="001E202C"/>
    <w:rsid w:val="001E20B6"/>
    <w:rsid w:val="001E2892"/>
    <w:rsid w:val="001E2C95"/>
    <w:rsid w:val="001E3B66"/>
    <w:rsid w:val="001E4272"/>
    <w:rsid w:val="001E42F7"/>
    <w:rsid w:val="001E4BC7"/>
    <w:rsid w:val="001E4C70"/>
    <w:rsid w:val="001E5FF3"/>
    <w:rsid w:val="001E61BF"/>
    <w:rsid w:val="001E63B0"/>
    <w:rsid w:val="001E66A5"/>
    <w:rsid w:val="001E67D0"/>
    <w:rsid w:val="001E67D6"/>
    <w:rsid w:val="001E6DE7"/>
    <w:rsid w:val="001F04FE"/>
    <w:rsid w:val="001F141B"/>
    <w:rsid w:val="001F1CD6"/>
    <w:rsid w:val="001F2637"/>
    <w:rsid w:val="001F2BAA"/>
    <w:rsid w:val="001F2C1D"/>
    <w:rsid w:val="001F3D81"/>
    <w:rsid w:val="001F484D"/>
    <w:rsid w:val="001F4983"/>
    <w:rsid w:val="001F4B65"/>
    <w:rsid w:val="001F4E07"/>
    <w:rsid w:val="001F58C1"/>
    <w:rsid w:val="001F5958"/>
    <w:rsid w:val="001F68AC"/>
    <w:rsid w:val="001F7071"/>
    <w:rsid w:val="001F7077"/>
    <w:rsid w:val="001F715B"/>
    <w:rsid w:val="001F7B11"/>
    <w:rsid w:val="002006EE"/>
    <w:rsid w:val="002008D9"/>
    <w:rsid w:val="00201217"/>
    <w:rsid w:val="00202631"/>
    <w:rsid w:val="00202CDA"/>
    <w:rsid w:val="002033CA"/>
    <w:rsid w:val="00203F58"/>
    <w:rsid w:val="0020592F"/>
    <w:rsid w:val="00205DBF"/>
    <w:rsid w:val="0020602B"/>
    <w:rsid w:val="00206372"/>
    <w:rsid w:val="002065B8"/>
    <w:rsid w:val="00207B09"/>
    <w:rsid w:val="00207B68"/>
    <w:rsid w:val="00207DA9"/>
    <w:rsid w:val="00210033"/>
    <w:rsid w:val="00210BBB"/>
    <w:rsid w:val="00210D1D"/>
    <w:rsid w:val="00211314"/>
    <w:rsid w:val="00211ED8"/>
    <w:rsid w:val="002126C1"/>
    <w:rsid w:val="002131AE"/>
    <w:rsid w:val="002134D6"/>
    <w:rsid w:val="0021374A"/>
    <w:rsid w:val="00213949"/>
    <w:rsid w:val="00213ED0"/>
    <w:rsid w:val="00214135"/>
    <w:rsid w:val="0021491C"/>
    <w:rsid w:val="00214C51"/>
    <w:rsid w:val="0021519B"/>
    <w:rsid w:val="0021568B"/>
    <w:rsid w:val="00215CA5"/>
    <w:rsid w:val="00215FAA"/>
    <w:rsid w:val="0021694B"/>
    <w:rsid w:val="00217582"/>
    <w:rsid w:val="00217650"/>
    <w:rsid w:val="00217684"/>
    <w:rsid w:val="00220976"/>
    <w:rsid w:val="0022134C"/>
    <w:rsid w:val="002217B0"/>
    <w:rsid w:val="00221C58"/>
    <w:rsid w:val="002225DB"/>
    <w:rsid w:val="00222D24"/>
    <w:rsid w:val="00222FD7"/>
    <w:rsid w:val="00223191"/>
    <w:rsid w:val="002237BF"/>
    <w:rsid w:val="00223DFF"/>
    <w:rsid w:val="00225298"/>
    <w:rsid w:val="00225664"/>
    <w:rsid w:val="00225C36"/>
    <w:rsid w:val="0022638B"/>
    <w:rsid w:val="00230012"/>
    <w:rsid w:val="00230CB9"/>
    <w:rsid w:val="00230CBB"/>
    <w:rsid w:val="00232610"/>
    <w:rsid w:val="00232662"/>
    <w:rsid w:val="00232DD4"/>
    <w:rsid w:val="002333B9"/>
    <w:rsid w:val="00233924"/>
    <w:rsid w:val="00234A6B"/>
    <w:rsid w:val="00234A7F"/>
    <w:rsid w:val="00235ED0"/>
    <w:rsid w:val="00236434"/>
    <w:rsid w:val="00236E52"/>
    <w:rsid w:val="002376D8"/>
    <w:rsid w:val="00241C3D"/>
    <w:rsid w:val="002420C8"/>
    <w:rsid w:val="0024287E"/>
    <w:rsid w:val="00243596"/>
    <w:rsid w:val="00244247"/>
    <w:rsid w:val="002444E2"/>
    <w:rsid w:val="00244FCD"/>
    <w:rsid w:val="002457E7"/>
    <w:rsid w:val="002462EE"/>
    <w:rsid w:val="00246441"/>
    <w:rsid w:val="00246660"/>
    <w:rsid w:val="00246C6A"/>
    <w:rsid w:val="00247938"/>
    <w:rsid w:val="00247C31"/>
    <w:rsid w:val="0025051A"/>
    <w:rsid w:val="0025056A"/>
    <w:rsid w:val="002509F4"/>
    <w:rsid w:val="00250DEF"/>
    <w:rsid w:val="00252AF2"/>
    <w:rsid w:val="00252EE7"/>
    <w:rsid w:val="00253281"/>
    <w:rsid w:val="00253B9D"/>
    <w:rsid w:val="00253C80"/>
    <w:rsid w:val="00254241"/>
    <w:rsid w:val="00254891"/>
    <w:rsid w:val="00254AC9"/>
    <w:rsid w:val="00254F39"/>
    <w:rsid w:val="00255149"/>
    <w:rsid w:val="0025583E"/>
    <w:rsid w:val="00255F3B"/>
    <w:rsid w:val="002562D0"/>
    <w:rsid w:val="00256F2A"/>
    <w:rsid w:val="00260305"/>
    <w:rsid w:val="00260B03"/>
    <w:rsid w:val="00260FDF"/>
    <w:rsid w:val="002613A4"/>
    <w:rsid w:val="00261D95"/>
    <w:rsid w:val="00261DAE"/>
    <w:rsid w:val="00262EAF"/>
    <w:rsid w:val="0026301F"/>
    <w:rsid w:val="0026346A"/>
    <w:rsid w:val="00263A1F"/>
    <w:rsid w:val="00263B75"/>
    <w:rsid w:val="00264339"/>
    <w:rsid w:val="00264E69"/>
    <w:rsid w:val="002651F1"/>
    <w:rsid w:val="002652FB"/>
    <w:rsid w:val="002658B9"/>
    <w:rsid w:val="00265FE1"/>
    <w:rsid w:val="00266836"/>
    <w:rsid w:val="00266EC1"/>
    <w:rsid w:val="002670A5"/>
    <w:rsid w:val="002672EC"/>
    <w:rsid w:val="002674B1"/>
    <w:rsid w:val="00267733"/>
    <w:rsid w:val="00267FE5"/>
    <w:rsid w:val="002709FA"/>
    <w:rsid w:val="002722F0"/>
    <w:rsid w:val="002728A4"/>
    <w:rsid w:val="002729C8"/>
    <w:rsid w:val="0027319A"/>
    <w:rsid w:val="002735AA"/>
    <w:rsid w:val="002735C7"/>
    <w:rsid w:val="002735FB"/>
    <w:rsid w:val="00274228"/>
    <w:rsid w:val="00274C92"/>
    <w:rsid w:val="00275F44"/>
    <w:rsid w:val="0027618A"/>
    <w:rsid w:val="002763E8"/>
    <w:rsid w:val="00276594"/>
    <w:rsid w:val="00276727"/>
    <w:rsid w:val="00277380"/>
    <w:rsid w:val="0027752F"/>
    <w:rsid w:val="00281597"/>
    <w:rsid w:val="00281BC0"/>
    <w:rsid w:val="00281ED9"/>
    <w:rsid w:val="00281EFB"/>
    <w:rsid w:val="0028245A"/>
    <w:rsid w:val="00282B44"/>
    <w:rsid w:val="0028340C"/>
    <w:rsid w:val="00283DEE"/>
    <w:rsid w:val="002843BD"/>
    <w:rsid w:val="002844AE"/>
    <w:rsid w:val="0028461F"/>
    <w:rsid w:val="00284F35"/>
    <w:rsid w:val="0028579F"/>
    <w:rsid w:val="00285B54"/>
    <w:rsid w:val="00286214"/>
    <w:rsid w:val="00286368"/>
    <w:rsid w:val="00287489"/>
    <w:rsid w:val="00290345"/>
    <w:rsid w:val="0029064F"/>
    <w:rsid w:val="0029115A"/>
    <w:rsid w:val="00291657"/>
    <w:rsid w:val="00291D9F"/>
    <w:rsid w:val="00291EE4"/>
    <w:rsid w:val="00292DA9"/>
    <w:rsid w:val="00293B21"/>
    <w:rsid w:val="00294069"/>
    <w:rsid w:val="00296806"/>
    <w:rsid w:val="00296BB2"/>
    <w:rsid w:val="002A028D"/>
    <w:rsid w:val="002A0826"/>
    <w:rsid w:val="002A09E5"/>
    <w:rsid w:val="002A0A67"/>
    <w:rsid w:val="002A0F48"/>
    <w:rsid w:val="002A1572"/>
    <w:rsid w:val="002A284C"/>
    <w:rsid w:val="002A3ABC"/>
    <w:rsid w:val="002A3EEC"/>
    <w:rsid w:val="002A4217"/>
    <w:rsid w:val="002A4280"/>
    <w:rsid w:val="002A4881"/>
    <w:rsid w:val="002A4A69"/>
    <w:rsid w:val="002A50E6"/>
    <w:rsid w:val="002A5A9C"/>
    <w:rsid w:val="002A5C22"/>
    <w:rsid w:val="002A7014"/>
    <w:rsid w:val="002A70D4"/>
    <w:rsid w:val="002A7257"/>
    <w:rsid w:val="002A74E7"/>
    <w:rsid w:val="002A7BF9"/>
    <w:rsid w:val="002B1BCA"/>
    <w:rsid w:val="002B1D74"/>
    <w:rsid w:val="002B2437"/>
    <w:rsid w:val="002B2BBB"/>
    <w:rsid w:val="002B2D8B"/>
    <w:rsid w:val="002B389E"/>
    <w:rsid w:val="002B47F1"/>
    <w:rsid w:val="002B4B18"/>
    <w:rsid w:val="002B4E15"/>
    <w:rsid w:val="002B509B"/>
    <w:rsid w:val="002B5CB7"/>
    <w:rsid w:val="002B5E8A"/>
    <w:rsid w:val="002B5EAC"/>
    <w:rsid w:val="002B5EBD"/>
    <w:rsid w:val="002B652F"/>
    <w:rsid w:val="002B6AAD"/>
    <w:rsid w:val="002B7A84"/>
    <w:rsid w:val="002B7BC3"/>
    <w:rsid w:val="002B7EFC"/>
    <w:rsid w:val="002C1A4B"/>
    <w:rsid w:val="002C1C43"/>
    <w:rsid w:val="002C1E50"/>
    <w:rsid w:val="002C2C01"/>
    <w:rsid w:val="002C3060"/>
    <w:rsid w:val="002C41ED"/>
    <w:rsid w:val="002C513B"/>
    <w:rsid w:val="002C51AE"/>
    <w:rsid w:val="002C5BF0"/>
    <w:rsid w:val="002C6311"/>
    <w:rsid w:val="002D1491"/>
    <w:rsid w:val="002D1D15"/>
    <w:rsid w:val="002D2CE8"/>
    <w:rsid w:val="002D52F1"/>
    <w:rsid w:val="002D6881"/>
    <w:rsid w:val="002D6C80"/>
    <w:rsid w:val="002D7775"/>
    <w:rsid w:val="002E0249"/>
    <w:rsid w:val="002E04E5"/>
    <w:rsid w:val="002E061B"/>
    <w:rsid w:val="002E0672"/>
    <w:rsid w:val="002E0B0B"/>
    <w:rsid w:val="002E0F53"/>
    <w:rsid w:val="002E1092"/>
    <w:rsid w:val="002E1542"/>
    <w:rsid w:val="002E1A41"/>
    <w:rsid w:val="002E1F24"/>
    <w:rsid w:val="002E22E0"/>
    <w:rsid w:val="002E23E7"/>
    <w:rsid w:val="002E2903"/>
    <w:rsid w:val="002E2E9E"/>
    <w:rsid w:val="002E3FCA"/>
    <w:rsid w:val="002E452F"/>
    <w:rsid w:val="002E68CB"/>
    <w:rsid w:val="002F033B"/>
    <w:rsid w:val="002F0842"/>
    <w:rsid w:val="002F0CC1"/>
    <w:rsid w:val="002F1005"/>
    <w:rsid w:val="002F18E6"/>
    <w:rsid w:val="002F1CC2"/>
    <w:rsid w:val="002F205E"/>
    <w:rsid w:val="002F2133"/>
    <w:rsid w:val="002F30FC"/>
    <w:rsid w:val="002F3662"/>
    <w:rsid w:val="002F3EF7"/>
    <w:rsid w:val="002F43A1"/>
    <w:rsid w:val="002F5DEF"/>
    <w:rsid w:val="002F615E"/>
    <w:rsid w:val="002F68C7"/>
    <w:rsid w:val="002F7163"/>
    <w:rsid w:val="00300076"/>
    <w:rsid w:val="00300532"/>
    <w:rsid w:val="0030075A"/>
    <w:rsid w:val="00300B86"/>
    <w:rsid w:val="00300E3F"/>
    <w:rsid w:val="00301923"/>
    <w:rsid w:val="00302577"/>
    <w:rsid w:val="00303004"/>
    <w:rsid w:val="00303200"/>
    <w:rsid w:val="003034FA"/>
    <w:rsid w:val="00303C52"/>
    <w:rsid w:val="00305398"/>
    <w:rsid w:val="003057C3"/>
    <w:rsid w:val="003057D3"/>
    <w:rsid w:val="00305871"/>
    <w:rsid w:val="00306372"/>
    <w:rsid w:val="00306D62"/>
    <w:rsid w:val="003072A5"/>
    <w:rsid w:val="003103E1"/>
    <w:rsid w:val="003105A6"/>
    <w:rsid w:val="00311C44"/>
    <w:rsid w:val="003142C2"/>
    <w:rsid w:val="003143ED"/>
    <w:rsid w:val="00314FA3"/>
    <w:rsid w:val="003152E4"/>
    <w:rsid w:val="003155F8"/>
    <w:rsid w:val="00316959"/>
    <w:rsid w:val="003175DA"/>
    <w:rsid w:val="00317C8D"/>
    <w:rsid w:val="00321288"/>
    <w:rsid w:val="0032176E"/>
    <w:rsid w:val="003221E5"/>
    <w:rsid w:val="00322ECE"/>
    <w:rsid w:val="003231FA"/>
    <w:rsid w:val="00323770"/>
    <w:rsid w:val="00324AF9"/>
    <w:rsid w:val="00324B58"/>
    <w:rsid w:val="00324E93"/>
    <w:rsid w:val="003250F9"/>
    <w:rsid w:val="00325184"/>
    <w:rsid w:val="00326121"/>
    <w:rsid w:val="003265FF"/>
    <w:rsid w:val="00326B46"/>
    <w:rsid w:val="00326CB8"/>
    <w:rsid w:val="00326FC4"/>
    <w:rsid w:val="003270A5"/>
    <w:rsid w:val="00327772"/>
    <w:rsid w:val="00330B66"/>
    <w:rsid w:val="0033134C"/>
    <w:rsid w:val="0033168D"/>
    <w:rsid w:val="003316AC"/>
    <w:rsid w:val="00333064"/>
    <w:rsid w:val="003337E1"/>
    <w:rsid w:val="00334309"/>
    <w:rsid w:val="00335457"/>
    <w:rsid w:val="00335917"/>
    <w:rsid w:val="00335992"/>
    <w:rsid w:val="00336609"/>
    <w:rsid w:val="00336900"/>
    <w:rsid w:val="00336C3E"/>
    <w:rsid w:val="00337189"/>
    <w:rsid w:val="003373BD"/>
    <w:rsid w:val="003378B2"/>
    <w:rsid w:val="0034061C"/>
    <w:rsid w:val="00340CDE"/>
    <w:rsid w:val="0034172A"/>
    <w:rsid w:val="003419FB"/>
    <w:rsid w:val="00341A69"/>
    <w:rsid w:val="00341DC4"/>
    <w:rsid w:val="00344A3A"/>
    <w:rsid w:val="00345726"/>
    <w:rsid w:val="0034585F"/>
    <w:rsid w:val="00345C69"/>
    <w:rsid w:val="00347B9A"/>
    <w:rsid w:val="00350D23"/>
    <w:rsid w:val="00350E24"/>
    <w:rsid w:val="00351AAC"/>
    <w:rsid w:val="00352A22"/>
    <w:rsid w:val="0035354C"/>
    <w:rsid w:val="00353B82"/>
    <w:rsid w:val="00353CDE"/>
    <w:rsid w:val="00354549"/>
    <w:rsid w:val="00354B4F"/>
    <w:rsid w:val="00354CD1"/>
    <w:rsid w:val="0035606D"/>
    <w:rsid w:val="003569E1"/>
    <w:rsid w:val="00356F1C"/>
    <w:rsid w:val="0035794D"/>
    <w:rsid w:val="00357A28"/>
    <w:rsid w:val="00360091"/>
    <w:rsid w:val="003607B4"/>
    <w:rsid w:val="00362B4F"/>
    <w:rsid w:val="00363143"/>
    <w:rsid w:val="00363545"/>
    <w:rsid w:val="00363742"/>
    <w:rsid w:val="00365328"/>
    <w:rsid w:val="00365730"/>
    <w:rsid w:val="00365FB3"/>
    <w:rsid w:val="0036668C"/>
    <w:rsid w:val="003674FD"/>
    <w:rsid w:val="0036750F"/>
    <w:rsid w:val="00367A21"/>
    <w:rsid w:val="00367A73"/>
    <w:rsid w:val="00370163"/>
    <w:rsid w:val="00370E12"/>
    <w:rsid w:val="0037135F"/>
    <w:rsid w:val="0037142E"/>
    <w:rsid w:val="00371D5E"/>
    <w:rsid w:val="0037307F"/>
    <w:rsid w:val="003732B8"/>
    <w:rsid w:val="00373A63"/>
    <w:rsid w:val="00373EBC"/>
    <w:rsid w:val="00374CBE"/>
    <w:rsid w:val="00375FAF"/>
    <w:rsid w:val="00376225"/>
    <w:rsid w:val="003767FC"/>
    <w:rsid w:val="00376EF5"/>
    <w:rsid w:val="003776CF"/>
    <w:rsid w:val="00377DBA"/>
    <w:rsid w:val="003800F3"/>
    <w:rsid w:val="0038025F"/>
    <w:rsid w:val="00380A0F"/>
    <w:rsid w:val="00381335"/>
    <w:rsid w:val="003827B3"/>
    <w:rsid w:val="003831B2"/>
    <w:rsid w:val="00383440"/>
    <w:rsid w:val="00384031"/>
    <w:rsid w:val="00384C57"/>
    <w:rsid w:val="00385341"/>
    <w:rsid w:val="00386AA7"/>
    <w:rsid w:val="003872DE"/>
    <w:rsid w:val="003877AE"/>
    <w:rsid w:val="00387856"/>
    <w:rsid w:val="00387955"/>
    <w:rsid w:val="00387DF3"/>
    <w:rsid w:val="0039009E"/>
    <w:rsid w:val="00390D6E"/>
    <w:rsid w:val="00390FE2"/>
    <w:rsid w:val="00391163"/>
    <w:rsid w:val="00391C85"/>
    <w:rsid w:val="0039230E"/>
    <w:rsid w:val="00392A33"/>
    <w:rsid w:val="00392FF9"/>
    <w:rsid w:val="003938E4"/>
    <w:rsid w:val="003941E0"/>
    <w:rsid w:val="00394489"/>
    <w:rsid w:val="00394577"/>
    <w:rsid w:val="003946F5"/>
    <w:rsid w:val="0039608A"/>
    <w:rsid w:val="00396316"/>
    <w:rsid w:val="0039639B"/>
    <w:rsid w:val="00396B9F"/>
    <w:rsid w:val="003A0DAE"/>
    <w:rsid w:val="003A1665"/>
    <w:rsid w:val="003A2356"/>
    <w:rsid w:val="003A321C"/>
    <w:rsid w:val="003A405C"/>
    <w:rsid w:val="003A49B6"/>
    <w:rsid w:val="003A4A72"/>
    <w:rsid w:val="003A4B04"/>
    <w:rsid w:val="003A55AE"/>
    <w:rsid w:val="003A5831"/>
    <w:rsid w:val="003A5B37"/>
    <w:rsid w:val="003A66C3"/>
    <w:rsid w:val="003A7CBF"/>
    <w:rsid w:val="003A7DEC"/>
    <w:rsid w:val="003B0207"/>
    <w:rsid w:val="003B0482"/>
    <w:rsid w:val="003B072F"/>
    <w:rsid w:val="003B0A55"/>
    <w:rsid w:val="003B0C9D"/>
    <w:rsid w:val="003B111D"/>
    <w:rsid w:val="003B14B1"/>
    <w:rsid w:val="003B2F91"/>
    <w:rsid w:val="003B3205"/>
    <w:rsid w:val="003B3596"/>
    <w:rsid w:val="003B4C1A"/>
    <w:rsid w:val="003B5B56"/>
    <w:rsid w:val="003B5DF1"/>
    <w:rsid w:val="003B5E26"/>
    <w:rsid w:val="003B6506"/>
    <w:rsid w:val="003B7D48"/>
    <w:rsid w:val="003C0917"/>
    <w:rsid w:val="003C2076"/>
    <w:rsid w:val="003C21FD"/>
    <w:rsid w:val="003C2A19"/>
    <w:rsid w:val="003C2FEA"/>
    <w:rsid w:val="003C377A"/>
    <w:rsid w:val="003C3AF4"/>
    <w:rsid w:val="003C4B25"/>
    <w:rsid w:val="003C4E09"/>
    <w:rsid w:val="003C6DAE"/>
    <w:rsid w:val="003C777B"/>
    <w:rsid w:val="003C77E4"/>
    <w:rsid w:val="003C7D82"/>
    <w:rsid w:val="003D2D1B"/>
    <w:rsid w:val="003D3D8B"/>
    <w:rsid w:val="003D4A81"/>
    <w:rsid w:val="003D55C7"/>
    <w:rsid w:val="003D6807"/>
    <w:rsid w:val="003D688E"/>
    <w:rsid w:val="003D6C3B"/>
    <w:rsid w:val="003E04FB"/>
    <w:rsid w:val="003E0917"/>
    <w:rsid w:val="003E157E"/>
    <w:rsid w:val="003E1FC1"/>
    <w:rsid w:val="003E2331"/>
    <w:rsid w:val="003E25D4"/>
    <w:rsid w:val="003E2DF6"/>
    <w:rsid w:val="003E380F"/>
    <w:rsid w:val="003E3CF3"/>
    <w:rsid w:val="003E3F14"/>
    <w:rsid w:val="003E47AD"/>
    <w:rsid w:val="003E4800"/>
    <w:rsid w:val="003E557C"/>
    <w:rsid w:val="003E55CA"/>
    <w:rsid w:val="003E61F5"/>
    <w:rsid w:val="003E67DD"/>
    <w:rsid w:val="003E6D14"/>
    <w:rsid w:val="003E7160"/>
    <w:rsid w:val="003E76E3"/>
    <w:rsid w:val="003E77AD"/>
    <w:rsid w:val="003E7870"/>
    <w:rsid w:val="003F0A47"/>
    <w:rsid w:val="003F1986"/>
    <w:rsid w:val="003F2237"/>
    <w:rsid w:val="003F2865"/>
    <w:rsid w:val="003F3158"/>
    <w:rsid w:val="003F3B3E"/>
    <w:rsid w:val="003F4409"/>
    <w:rsid w:val="003F6372"/>
    <w:rsid w:val="003F66DB"/>
    <w:rsid w:val="003F694E"/>
    <w:rsid w:val="003F69D3"/>
    <w:rsid w:val="003F7267"/>
    <w:rsid w:val="003F78EC"/>
    <w:rsid w:val="00400195"/>
    <w:rsid w:val="004001E8"/>
    <w:rsid w:val="00400CF8"/>
    <w:rsid w:val="004019C2"/>
    <w:rsid w:val="00401D35"/>
    <w:rsid w:val="00402422"/>
    <w:rsid w:val="00403B62"/>
    <w:rsid w:val="004045D0"/>
    <w:rsid w:val="00404B01"/>
    <w:rsid w:val="00405AEC"/>
    <w:rsid w:val="00406202"/>
    <w:rsid w:val="00406EF4"/>
    <w:rsid w:val="00406F15"/>
    <w:rsid w:val="00407084"/>
    <w:rsid w:val="00407F73"/>
    <w:rsid w:val="0041042D"/>
    <w:rsid w:val="0041090D"/>
    <w:rsid w:val="00410F0D"/>
    <w:rsid w:val="0041243F"/>
    <w:rsid w:val="00413D3C"/>
    <w:rsid w:val="00413D64"/>
    <w:rsid w:val="004140C8"/>
    <w:rsid w:val="004141DE"/>
    <w:rsid w:val="00414AFA"/>
    <w:rsid w:val="00414CF0"/>
    <w:rsid w:val="00416E73"/>
    <w:rsid w:val="004170CE"/>
    <w:rsid w:val="004178A0"/>
    <w:rsid w:val="00420192"/>
    <w:rsid w:val="004210F7"/>
    <w:rsid w:val="004214AF"/>
    <w:rsid w:val="00421F99"/>
    <w:rsid w:val="00422792"/>
    <w:rsid w:val="00422F1D"/>
    <w:rsid w:val="00423CCD"/>
    <w:rsid w:val="00424A25"/>
    <w:rsid w:val="0042552B"/>
    <w:rsid w:val="004263C3"/>
    <w:rsid w:val="0043082F"/>
    <w:rsid w:val="00430F89"/>
    <w:rsid w:val="0043153E"/>
    <w:rsid w:val="00431635"/>
    <w:rsid w:val="00431ACE"/>
    <w:rsid w:val="00432121"/>
    <w:rsid w:val="00432EA0"/>
    <w:rsid w:val="00433A4F"/>
    <w:rsid w:val="00434217"/>
    <w:rsid w:val="00434C97"/>
    <w:rsid w:val="0043554D"/>
    <w:rsid w:val="0043613B"/>
    <w:rsid w:val="00436A63"/>
    <w:rsid w:val="00436DED"/>
    <w:rsid w:val="00440E5E"/>
    <w:rsid w:val="004412C6"/>
    <w:rsid w:val="00441C11"/>
    <w:rsid w:val="00442AC9"/>
    <w:rsid w:val="00443BC1"/>
    <w:rsid w:val="00443ED0"/>
    <w:rsid w:val="0044437A"/>
    <w:rsid w:val="004443A7"/>
    <w:rsid w:val="0044493A"/>
    <w:rsid w:val="0044505A"/>
    <w:rsid w:val="00445C7A"/>
    <w:rsid w:val="00445E39"/>
    <w:rsid w:val="00446CF6"/>
    <w:rsid w:val="00446D50"/>
    <w:rsid w:val="0044713A"/>
    <w:rsid w:val="00447C85"/>
    <w:rsid w:val="004504B5"/>
    <w:rsid w:val="0045137B"/>
    <w:rsid w:val="004519D5"/>
    <w:rsid w:val="00454333"/>
    <w:rsid w:val="00454B5C"/>
    <w:rsid w:val="00454BAA"/>
    <w:rsid w:val="0045560C"/>
    <w:rsid w:val="0045597C"/>
    <w:rsid w:val="00455B2C"/>
    <w:rsid w:val="00456459"/>
    <w:rsid w:val="0045651E"/>
    <w:rsid w:val="00456781"/>
    <w:rsid w:val="004573F5"/>
    <w:rsid w:val="0045779D"/>
    <w:rsid w:val="00457B93"/>
    <w:rsid w:val="0046095A"/>
    <w:rsid w:val="00460B23"/>
    <w:rsid w:val="00461180"/>
    <w:rsid w:val="00463F35"/>
    <w:rsid w:val="0046467C"/>
    <w:rsid w:val="00464DBC"/>
    <w:rsid w:val="00464E45"/>
    <w:rsid w:val="004652E9"/>
    <w:rsid w:val="00465FF3"/>
    <w:rsid w:val="0046601B"/>
    <w:rsid w:val="00466219"/>
    <w:rsid w:val="004663E6"/>
    <w:rsid w:val="004665DD"/>
    <w:rsid w:val="00466FEB"/>
    <w:rsid w:val="004674F4"/>
    <w:rsid w:val="00467B5A"/>
    <w:rsid w:val="00467EED"/>
    <w:rsid w:val="004705B0"/>
    <w:rsid w:val="00470974"/>
    <w:rsid w:val="00471040"/>
    <w:rsid w:val="004712E8"/>
    <w:rsid w:val="00471A2C"/>
    <w:rsid w:val="004720D6"/>
    <w:rsid w:val="00472505"/>
    <w:rsid w:val="004728CE"/>
    <w:rsid w:val="0047323A"/>
    <w:rsid w:val="004740B8"/>
    <w:rsid w:val="004742A4"/>
    <w:rsid w:val="00474C63"/>
    <w:rsid w:val="004750DB"/>
    <w:rsid w:val="00475699"/>
    <w:rsid w:val="004759A8"/>
    <w:rsid w:val="00475C2B"/>
    <w:rsid w:val="004760E2"/>
    <w:rsid w:val="00476349"/>
    <w:rsid w:val="0047696C"/>
    <w:rsid w:val="0047699A"/>
    <w:rsid w:val="00476C66"/>
    <w:rsid w:val="00477934"/>
    <w:rsid w:val="00477E24"/>
    <w:rsid w:val="00481466"/>
    <w:rsid w:val="00481482"/>
    <w:rsid w:val="0048176A"/>
    <w:rsid w:val="00481DEB"/>
    <w:rsid w:val="004824BA"/>
    <w:rsid w:val="00482AE5"/>
    <w:rsid w:val="00482E90"/>
    <w:rsid w:val="00482F38"/>
    <w:rsid w:val="00483231"/>
    <w:rsid w:val="004834B0"/>
    <w:rsid w:val="004839A1"/>
    <w:rsid w:val="00484209"/>
    <w:rsid w:val="00484D55"/>
    <w:rsid w:val="00485299"/>
    <w:rsid w:val="00485BA7"/>
    <w:rsid w:val="0048625C"/>
    <w:rsid w:val="00486532"/>
    <w:rsid w:val="004869DA"/>
    <w:rsid w:val="00487FCF"/>
    <w:rsid w:val="00490525"/>
    <w:rsid w:val="0049074B"/>
    <w:rsid w:val="00491FD5"/>
    <w:rsid w:val="004927A1"/>
    <w:rsid w:val="00493860"/>
    <w:rsid w:val="0049432C"/>
    <w:rsid w:val="00495107"/>
    <w:rsid w:val="00495D0C"/>
    <w:rsid w:val="00496705"/>
    <w:rsid w:val="00496929"/>
    <w:rsid w:val="00497ECF"/>
    <w:rsid w:val="004A199C"/>
    <w:rsid w:val="004A1E06"/>
    <w:rsid w:val="004A24AD"/>
    <w:rsid w:val="004A28FB"/>
    <w:rsid w:val="004A2F0C"/>
    <w:rsid w:val="004A335B"/>
    <w:rsid w:val="004A357D"/>
    <w:rsid w:val="004A3BED"/>
    <w:rsid w:val="004A3E58"/>
    <w:rsid w:val="004A417F"/>
    <w:rsid w:val="004A4C90"/>
    <w:rsid w:val="004A6242"/>
    <w:rsid w:val="004A6F2D"/>
    <w:rsid w:val="004A7002"/>
    <w:rsid w:val="004A7357"/>
    <w:rsid w:val="004A7A60"/>
    <w:rsid w:val="004A7CF5"/>
    <w:rsid w:val="004B15C1"/>
    <w:rsid w:val="004B1789"/>
    <w:rsid w:val="004B1AAA"/>
    <w:rsid w:val="004B36BC"/>
    <w:rsid w:val="004B3AC4"/>
    <w:rsid w:val="004B3DF0"/>
    <w:rsid w:val="004B465D"/>
    <w:rsid w:val="004B488B"/>
    <w:rsid w:val="004B4FCD"/>
    <w:rsid w:val="004B5309"/>
    <w:rsid w:val="004B5C85"/>
    <w:rsid w:val="004B6277"/>
    <w:rsid w:val="004B69BF"/>
    <w:rsid w:val="004B713D"/>
    <w:rsid w:val="004B778D"/>
    <w:rsid w:val="004B77C2"/>
    <w:rsid w:val="004B7D81"/>
    <w:rsid w:val="004B7FB5"/>
    <w:rsid w:val="004C031A"/>
    <w:rsid w:val="004C07ED"/>
    <w:rsid w:val="004C0879"/>
    <w:rsid w:val="004C109D"/>
    <w:rsid w:val="004C176F"/>
    <w:rsid w:val="004C1810"/>
    <w:rsid w:val="004C1F9C"/>
    <w:rsid w:val="004C2194"/>
    <w:rsid w:val="004C270F"/>
    <w:rsid w:val="004C2ABD"/>
    <w:rsid w:val="004C3F04"/>
    <w:rsid w:val="004C4947"/>
    <w:rsid w:val="004C5250"/>
    <w:rsid w:val="004C5B37"/>
    <w:rsid w:val="004C5CEA"/>
    <w:rsid w:val="004C6E5C"/>
    <w:rsid w:val="004C7263"/>
    <w:rsid w:val="004C7477"/>
    <w:rsid w:val="004D007F"/>
    <w:rsid w:val="004D01DE"/>
    <w:rsid w:val="004D09A4"/>
    <w:rsid w:val="004D1165"/>
    <w:rsid w:val="004D252D"/>
    <w:rsid w:val="004D278B"/>
    <w:rsid w:val="004D2CF4"/>
    <w:rsid w:val="004D34C2"/>
    <w:rsid w:val="004D4171"/>
    <w:rsid w:val="004D5763"/>
    <w:rsid w:val="004D5BA5"/>
    <w:rsid w:val="004D5D3B"/>
    <w:rsid w:val="004D5DFB"/>
    <w:rsid w:val="004D615B"/>
    <w:rsid w:val="004D683F"/>
    <w:rsid w:val="004D73E7"/>
    <w:rsid w:val="004D74C0"/>
    <w:rsid w:val="004D7676"/>
    <w:rsid w:val="004D77F9"/>
    <w:rsid w:val="004D7FCD"/>
    <w:rsid w:val="004E077D"/>
    <w:rsid w:val="004E0FC8"/>
    <w:rsid w:val="004E145F"/>
    <w:rsid w:val="004E186A"/>
    <w:rsid w:val="004E1D23"/>
    <w:rsid w:val="004E23B1"/>
    <w:rsid w:val="004E34D2"/>
    <w:rsid w:val="004E64AC"/>
    <w:rsid w:val="004E67F3"/>
    <w:rsid w:val="004E6A5D"/>
    <w:rsid w:val="004E722D"/>
    <w:rsid w:val="004E72A8"/>
    <w:rsid w:val="004E746E"/>
    <w:rsid w:val="004E79E8"/>
    <w:rsid w:val="004E7A04"/>
    <w:rsid w:val="004E7A8A"/>
    <w:rsid w:val="004F09BB"/>
    <w:rsid w:val="004F0BD2"/>
    <w:rsid w:val="004F2258"/>
    <w:rsid w:val="004F225A"/>
    <w:rsid w:val="004F25F3"/>
    <w:rsid w:val="004F3406"/>
    <w:rsid w:val="004F4262"/>
    <w:rsid w:val="004F487F"/>
    <w:rsid w:val="004F583A"/>
    <w:rsid w:val="004F599D"/>
    <w:rsid w:val="004F5BBA"/>
    <w:rsid w:val="004F736D"/>
    <w:rsid w:val="004F7453"/>
    <w:rsid w:val="00500D76"/>
    <w:rsid w:val="00501AEB"/>
    <w:rsid w:val="00502BC6"/>
    <w:rsid w:val="00503006"/>
    <w:rsid w:val="00503619"/>
    <w:rsid w:val="00504CDE"/>
    <w:rsid w:val="00505276"/>
    <w:rsid w:val="0050556D"/>
    <w:rsid w:val="005055FC"/>
    <w:rsid w:val="0050668D"/>
    <w:rsid w:val="005068BD"/>
    <w:rsid w:val="00506E67"/>
    <w:rsid w:val="00510649"/>
    <w:rsid w:val="00510842"/>
    <w:rsid w:val="0051161F"/>
    <w:rsid w:val="00512820"/>
    <w:rsid w:val="0051332E"/>
    <w:rsid w:val="005144CA"/>
    <w:rsid w:val="00514798"/>
    <w:rsid w:val="00514B83"/>
    <w:rsid w:val="005165FD"/>
    <w:rsid w:val="00516A05"/>
    <w:rsid w:val="00516A54"/>
    <w:rsid w:val="00516EC8"/>
    <w:rsid w:val="005172D7"/>
    <w:rsid w:val="005178FB"/>
    <w:rsid w:val="00521566"/>
    <w:rsid w:val="005215BC"/>
    <w:rsid w:val="005223A6"/>
    <w:rsid w:val="00522EF4"/>
    <w:rsid w:val="00522EF6"/>
    <w:rsid w:val="00524032"/>
    <w:rsid w:val="00524AD2"/>
    <w:rsid w:val="005261AE"/>
    <w:rsid w:val="00526BB8"/>
    <w:rsid w:val="005270EC"/>
    <w:rsid w:val="00527127"/>
    <w:rsid w:val="00531D33"/>
    <w:rsid w:val="00532611"/>
    <w:rsid w:val="005347FE"/>
    <w:rsid w:val="00535019"/>
    <w:rsid w:val="0053559F"/>
    <w:rsid w:val="005362A2"/>
    <w:rsid w:val="00537657"/>
    <w:rsid w:val="005376A4"/>
    <w:rsid w:val="00540095"/>
    <w:rsid w:val="00540318"/>
    <w:rsid w:val="00540ACA"/>
    <w:rsid w:val="0054133D"/>
    <w:rsid w:val="005429E9"/>
    <w:rsid w:val="00543F9C"/>
    <w:rsid w:val="0054406A"/>
    <w:rsid w:val="00544E97"/>
    <w:rsid w:val="005463C4"/>
    <w:rsid w:val="00546C2A"/>
    <w:rsid w:val="005470AA"/>
    <w:rsid w:val="005473E6"/>
    <w:rsid w:val="00547B01"/>
    <w:rsid w:val="00547C71"/>
    <w:rsid w:val="005508B8"/>
    <w:rsid w:val="00550E85"/>
    <w:rsid w:val="00551199"/>
    <w:rsid w:val="005512DE"/>
    <w:rsid w:val="0055168C"/>
    <w:rsid w:val="00551ADE"/>
    <w:rsid w:val="00552764"/>
    <w:rsid w:val="005529DD"/>
    <w:rsid w:val="00552BD9"/>
    <w:rsid w:val="00553848"/>
    <w:rsid w:val="00553C77"/>
    <w:rsid w:val="00553DB3"/>
    <w:rsid w:val="00555540"/>
    <w:rsid w:val="0055585B"/>
    <w:rsid w:val="00555BCB"/>
    <w:rsid w:val="0055621A"/>
    <w:rsid w:val="00556D85"/>
    <w:rsid w:val="00557E42"/>
    <w:rsid w:val="00560033"/>
    <w:rsid w:val="005603A0"/>
    <w:rsid w:val="0056111D"/>
    <w:rsid w:val="00561E06"/>
    <w:rsid w:val="00562274"/>
    <w:rsid w:val="0056436C"/>
    <w:rsid w:val="00564BD2"/>
    <w:rsid w:val="005659C4"/>
    <w:rsid w:val="00565C47"/>
    <w:rsid w:val="0056614C"/>
    <w:rsid w:val="00566C70"/>
    <w:rsid w:val="00567387"/>
    <w:rsid w:val="005677A1"/>
    <w:rsid w:val="005678EF"/>
    <w:rsid w:val="00567B97"/>
    <w:rsid w:val="00567F7E"/>
    <w:rsid w:val="00570604"/>
    <w:rsid w:val="005710DB"/>
    <w:rsid w:val="005726AC"/>
    <w:rsid w:val="00573180"/>
    <w:rsid w:val="00573894"/>
    <w:rsid w:val="005739B2"/>
    <w:rsid w:val="0057463F"/>
    <w:rsid w:val="00574C4C"/>
    <w:rsid w:val="0057530E"/>
    <w:rsid w:val="00576BCB"/>
    <w:rsid w:val="0057794D"/>
    <w:rsid w:val="00577BC7"/>
    <w:rsid w:val="00577CEB"/>
    <w:rsid w:val="005800A3"/>
    <w:rsid w:val="00580150"/>
    <w:rsid w:val="00580FF8"/>
    <w:rsid w:val="005810B8"/>
    <w:rsid w:val="00582AA5"/>
    <w:rsid w:val="00582BB6"/>
    <w:rsid w:val="00583992"/>
    <w:rsid w:val="005839D0"/>
    <w:rsid w:val="00585068"/>
    <w:rsid w:val="0058543A"/>
    <w:rsid w:val="00585B71"/>
    <w:rsid w:val="00585E12"/>
    <w:rsid w:val="00587A07"/>
    <w:rsid w:val="00587B35"/>
    <w:rsid w:val="00587C00"/>
    <w:rsid w:val="00590279"/>
    <w:rsid w:val="005905CD"/>
    <w:rsid w:val="00591EE8"/>
    <w:rsid w:val="00592190"/>
    <w:rsid w:val="005923C2"/>
    <w:rsid w:val="0059422A"/>
    <w:rsid w:val="00594416"/>
    <w:rsid w:val="00594B2C"/>
    <w:rsid w:val="00594BF5"/>
    <w:rsid w:val="00594E9C"/>
    <w:rsid w:val="0059512A"/>
    <w:rsid w:val="005955AB"/>
    <w:rsid w:val="00595883"/>
    <w:rsid w:val="00595F03"/>
    <w:rsid w:val="005964AD"/>
    <w:rsid w:val="00596C1C"/>
    <w:rsid w:val="005A310D"/>
    <w:rsid w:val="005A37E5"/>
    <w:rsid w:val="005A3846"/>
    <w:rsid w:val="005A4A48"/>
    <w:rsid w:val="005A6007"/>
    <w:rsid w:val="005A6457"/>
    <w:rsid w:val="005A6C8F"/>
    <w:rsid w:val="005A6CDC"/>
    <w:rsid w:val="005A6FFE"/>
    <w:rsid w:val="005A7706"/>
    <w:rsid w:val="005B051C"/>
    <w:rsid w:val="005B0FF1"/>
    <w:rsid w:val="005B1161"/>
    <w:rsid w:val="005B122A"/>
    <w:rsid w:val="005B2213"/>
    <w:rsid w:val="005B22C0"/>
    <w:rsid w:val="005B22C2"/>
    <w:rsid w:val="005B27B8"/>
    <w:rsid w:val="005B29BC"/>
    <w:rsid w:val="005B3348"/>
    <w:rsid w:val="005B36C6"/>
    <w:rsid w:val="005B3AD5"/>
    <w:rsid w:val="005B3F7F"/>
    <w:rsid w:val="005B40FF"/>
    <w:rsid w:val="005B4147"/>
    <w:rsid w:val="005B4160"/>
    <w:rsid w:val="005B4381"/>
    <w:rsid w:val="005B49F7"/>
    <w:rsid w:val="005B4D5B"/>
    <w:rsid w:val="005B6D21"/>
    <w:rsid w:val="005B71F3"/>
    <w:rsid w:val="005C033B"/>
    <w:rsid w:val="005C056C"/>
    <w:rsid w:val="005C05A2"/>
    <w:rsid w:val="005C0C6E"/>
    <w:rsid w:val="005C1167"/>
    <w:rsid w:val="005C128E"/>
    <w:rsid w:val="005C137F"/>
    <w:rsid w:val="005C2120"/>
    <w:rsid w:val="005C3998"/>
    <w:rsid w:val="005C5B37"/>
    <w:rsid w:val="005C77FB"/>
    <w:rsid w:val="005C7DB0"/>
    <w:rsid w:val="005C7FDF"/>
    <w:rsid w:val="005D2E1E"/>
    <w:rsid w:val="005D4A59"/>
    <w:rsid w:val="005D53EA"/>
    <w:rsid w:val="005D55E7"/>
    <w:rsid w:val="005D59CA"/>
    <w:rsid w:val="005D5E47"/>
    <w:rsid w:val="005D5F6E"/>
    <w:rsid w:val="005D6FBC"/>
    <w:rsid w:val="005D7255"/>
    <w:rsid w:val="005D7640"/>
    <w:rsid w:val="005D78DD"/>
    <w:rsid w:val="005E0C42"/>
    <w:rsid w:val="005E2E1A"/>
    <w:rsid w:val="005E300B"/>
    <w:rsid w:val="005E374F"/>
    <w:rsid w:val="005E3B36"/>
    <w:rsid w:val="005E3C6E"/>
    <w:rsid w:val="005E421C"/>
    <w:rsid w:val="005E520C"/>
    <w:rsid w:val="005E55FF"/>
    <w:rsid w:val="005E6E04"/>
    <w:rsid w:val="005E7CC1"/>
    <w:rsid w:val="005F0B22"/>
    <w:rsid w:val="005F14E5"/>
    <w:rsid w:val="005F1F65"/>
    <w:rsid w:val="005F210F"/>
    <w:rsid w:val="005F2138"/>
    <w:rsid w:val="005F2224"/>
    <w:rsid w:val="005F23DA"/>
    <w:rsid w:val="005F35DD"/>
    <w:rsid w:val="005F35FE"/>
    <w:rsid w:val="005F3C90"/>
    <w:rsid w:val="005F4804"/>
    <w:rsid w:val="005F6259"/>
    <w:rsid w:val="005F65A2"/>
    <w:rsid w:val="005F6872"/>
    <w:rsid w:val="006002D0"/>
    <w:rsid w:val="00600B85"/>
    <w:rsid w:val="00600C23"/>
    <w:rsid w:val="00600C57"/>
    <w:rsid w:val="00600DFE"/>
    <w:rsid w:val="00600EBB"/>
    <w:rsid w:val="006012A4"/>
    <w:rsid w:val="00601894"/>
    <w:rsid w:val="00601B16"/>
    <w:rsid w:val="00601DCD"/>
    <w:rsid w:val="00604051"/>
    <w:rsid w:val="0060553D"/>
    <w:rsid w:val="006063E1"/>
    <w:rsid w:val="00606BCC"/>
    <w:rsid w:val="00607053"/>
    <w:rsid w:val="00607420"/>
    <w:rsid w:val="00607435"/>
    <w:rsid w:val="00607E30"/>
    <w:rsid w:val="0061011C"/>
    <w:rsid w:val="00610F1E"/>
    <w:rsid w:val="00610FF0"/>
    <w:rsid w:val="006114D5"/>
    <w:rsid w:val="00611A03"/>
    <w:rsid w:val="00611AD9"/>
    <w:rsid w:val="00612CE5"/>
    <w:rsid w:val="00613CB9"/>
    <w:rsid w:val="00613D4B"/>
    <w:rsid w:val="00613D64"/>
    <w:rsid w:val="006140A2"/>
    <w:rsid w:val="00615B55"/>
    <w:rsid w:val="00615EB9"/>
    <w:rsid w:val="00617191"/>
    <w:rsid w:val="0061782C"/>
    <w:rsid w:val="00617DC2"/>
    <w:rsid w:val="00621579"/>
    <w:rsid w:val="00621A91"/>
    <w:rsid w:val="006226D6"/>
    <w:rsid w:val="00623AA7"/>
    <w:rsid w:val="00623CA9"/>
    <w:rsid w:val="0062446B"/>
    <w:rsid w:val="00624701"/>
    <w:rsid w:val="00624B2A"/>
    <w:rsid w:val="0062565A"/>
    <w:rsid w:val="00625A13"/>
    <w:rsid w:val="006268F6"/>
    <w:rsid w:val="00626B58"/>
    <w:rsid w:val="006303A1"/>
    <w:rsid w:val="006306A4"/>
    <w:rsid w:val="00630C10"/>
    <w:rsid w:val="00630D8F"/>
    <w:rsid w:val="006311F3"/>
    <w:rsid w:val="006323C1"/>
    <w:rsid w:val="006341BA"/>
    <w:rsid w:val="00634676"/>
    <w:rsid w:val="00634A1E"/>
    <w:rsid w:val="00634F4A"/>
    <w:rsid w:val="0063564B"/>
    <w:rsid w:val="00635B64"/>
    <w:rsid w:val="00635B73"/>
    <w:rsid w:val="00636814"/>
    <w:rsid w:val="00637048"/>
    <w:rsid w:val="006375C9"/>
    <w:rsid w:val="006404FF"/>
    <w:rsid w:val="00640756"/>
    <w:rsid w:val="00641516"/>
    <w:rsid w:val="00641517"/>
    <w:rsid w:val="00641E27"/>
    <w:rsid w:val="00642058"/>
    <w:rsid w:val="006424BD"/>
    <w:rsid w:val="00643447"/>
    <w:rsid w:val="006436CC"/>
    <w:rsid w:val="006438C9"/>
    <w:rsid w:val="00644370"/>
    <w:rsid w:val="00644E18"/>
    <w:rsid w:val="00647722"/>
    <w:rsid w:val="006502F5"/>
    <w:rsid w:val="00650BFE"/>
    <w:rsid w:val="00650E3C"/>
    <w:rsid w:val="00651335"/>
    <w:rsid w:val="00651718"/>
    <w:rsid w:val="006517AA"/>
    <w:rsid w:val="00652428"/>
    <w:rsid w:val="00653FCD"/>
    <w:rsid w:val="0065572C"/>
    <w:rsid w:val="00656B72"/>
    <w:rsid w:val="00656E3D"/>
    <w:rsid w:val="00660610"/>
    <w:rsid w:val="00660A72"/>
    <w:rsid w:val="006616CF"/>
    <w:rsid w:val="00662082"/>
    <w:rsid w:val="00662CB1"/>
    <w:rsid w:val="00662CB2"/>
    <w:rsid w:val="00663A45"/>
    <w:rsid w:val="00663A9F"/>
    <w:rsid w:val="006640E8"/>
    <w:rsid w:val="0066414E"/>
    <w:rsid w:val="00664374"/>
    <w:rsid w:val="00666B4F"/>
    <w:rsid w:val="00667C67"/>
    <w:rsid w:val="00667D1F"/>
    <w:rsid w:val="00671502"/>
    <w:rsid w:val="00671537"/>
    <w:rsid w:val="006717D3"/>
    <w:rsid w:val="0067185E"/>
    <w:rsid w:val="00672823"/>
    <w:rsid w:val="00672949"/>
    <w:rsid w:val="00672C67"/>
    <w:rsid w:val="00672CC2"/>
    <w:rsid w:val="00672F61"/>
    <w:rsid w:val="00673C1E"/>
    <w:rsid w:val="006747DE"/>
    <w:rsid w:val="00674CBA"/>
    <w:rsid w:val="00674DA6"/>
    <w:rsid w:val="0067513E"/>
    <w:rsid w:val="0067544F"/>
    <w:rsid w:val="00675B1E"/>
    <w:rsid w:val="00675E28"/>
    <w:rsid w:val="006765CB"/>
    <w:rsid w:val="00676B0E"/>
    <w:rsid w:val="006771DE"/>
    <w:rsid w:val="0068024E"/>
    <w:rsid w:val="006817C3"/>
    <w:rsid w:val="00682371"/>
    <w:rsid w:val="00682424"/>
    <w:rsid w:val="00682FB4"/>
    <w:rsid w:val="0068457C"/>
    <w:rsid w:val="006846D8"/>
    <w:rsid w:val="00685306"/>
    <w:rsid w:val="006861C3"/>
    <w:rsid w:val="006869FA"/>
    <w:rsid w:val="00687E65"/>
    <w:rsid w:val="00690D3C"/>
    <w:rsid w:val="00690E24"/>
    <w:rsid w:val="00691C7A"/>
    <w:rsid w:val="00691D9C"/>
    <w:rsid w:val="00692280"/>
    <w:rsid w:val="006929BE"/>
    <w:rsid w:val="006929CF"/>
    <w:rsid w:val="00693B8B"/>
    <w:rsid w:val="00694247"/>
    <w:rsid w:val="0069471E"/>
    <w:rsid w:val="00694B0B"/>
    <w:rsid w:val="00694CCA"/>
    <w:rsid w:val="00694E0A"/>
    <w:rsid w:val="00695165"/>
    <w:rsid w:val="00695BB9"/>
    <w:rsid w:val="00695C9D"/>
    <w:rsid w:val="00696462"/>
    <w:rsid w:val="0069697E"/>
    <w:rsid w:val="006974A4"/>
    <w:rsid w:val="00697806"/>
    <w:rsid w:val="00697A8B"/>
    <w:rsid w:val="006A01C5"/>
    <w:rsid w:val="006A07D7"/>
    <w:rsid w:val="006A0E90"/>
    <w:rsid w:val="006A1361"/>
    <w:rsid w:val="006A1AF9"/>
    <w:rsid w:val="006A2FD8"/>
    <w:rsid w:val="006A4B3A"/>
    <w:rsid w:val="006A5189"/>
    <w:rsid w:val="006A682D"/>
    <w:rsid w:val="006A6C21"/>
    <w:rsid w:val="006A6CD5"/>
    <w:rsid w:val="006B0599"/>
    <w:rsid w:val="006B1D83"/>
    <w:rsid w:val="006B22B9"/>
    <w:rsid w:val="006B2D4D"/>
    <w:rsid w:val="006B381F"/>
    <w:rsid w:val="006B39C8"/>
    <w:rsid w:val="006B45E6"/>
    <w:rsid w:val="006B523F"/>
    <w:rsid w:val="006B7E92"/>
    <w:rsid w:val="006C0967"/>
    <w:rsid w:val="006C1636"/>
    <w:rsid w:val="006C16EF"/>
    <w:rsid w:val="006C1A5F"/>
    <w:rsid w:val="006C2399"/>
    <w:rsid w:val="006C282B"/>
    <w:rsid w:val="006C39E7"/>
    <w:rsid w:val="006C41CF"/>
    <w:rsid w:val="006C4357"/>
    <w:rsid w:val="006C45F4"/>
    <w:rsid w:val="006C498B"/>
    <w:rsid w:val="006C6157"/>
    <w:rsid w:val="006C7021"/>
    <w:rsid w:val="006C7BBE"/>
    <w:rsid w:val="006C7E44"/>
    <w:rsid w:val="006D0A7E"/>
    <w:rsid w:val="006D0AD2"/>
    <w:rsid w:val="006D0EA4"/>
    <w:rsid w:val="006D1374"/>
    <w:rsid w:val="006D1CBC"/>
    <w:rsid w:val="006D1D20"/>
    <w:rsid w:val="006D2848"/>
    <w:rsid w:val="006D330E"/>
    <w:rsid w:val="006D40E3"/>
    <w:rsid w:val="006D5A4D"/>
    <w:rsid w:val="006D5E06"/>
    <w:rsid w:val="006D60E9"/>
    <w:rsid w:val="006D62D8"/>
    <w:rsid w:val="006D6676"/>
    <w:rsid w:val="006D6C4A"/>
    <w:rsid w:val="006D7E19"/>
    <w:rsid w:val="006E1226"/>
    <w:rsid w:val="006E124D"/>
    <w:rsid w:val="006E1AC7"/>
    <w:rsid w:val="006E23C4"/>
    <w:rsid w:val="006E2522"/>
    <w:rsid w:val="006E3949"/>
    <w:rsid w:val="006E39D5"/>
    <w:rsid w:val="006E4646"/>
    <w:rsid w:val="006E539A"/>
    <w:rsid w:val="006E543E"/>
    <w:rsid w:val="006E597B"/>
    <w:rsid w:val="006E5D8B"/>
    <w:rsid w:val="006E6207"/>
    <w:rsid w:val="006E620A"/>
    <w:rsid w:val="006E6BB6"/>
    <w:rsid w:val="006E7014"/>
    <w:rsid w:val="006E721B"/>
    <w:rsid w:val="006F0AFC"/>
    <w:rsid w:val="006F12FA"/>
    <w:rsid w:val="006F1704"/>
    <w:rsid w:val="006F182B"/>
    <w:rsid w:val="006F19EC"/>
    <w:rsid w:val="006F2BAF"/>
    <w:rsid w:val="006F3157"/>
    <w:rsid w:val="006F39F9"/>
    <w:rsid w:val="006F3CFA"/>
    <w:rsid w:val="006F3ED6"/>
    <w:rsid w:val="006F3F98"/>
    <w:rsid w:val="006F402B"/>
    <w:rsid w:val="006F549F"/>
    <w:rsid w:val="006F5BAB"/>
    <w:rsid w:val="006F6272"/>
    <w:rsid w:val="006F62D8"/>
    <w:rsid w:val="006F6B4D"/>
    <w:rsid w:val="006F71FA"/>
    <w:rsid w:val="006F7D98"/>
    <w:rsid w:val="007006EA"/>
    <w:rsid w:val="00700B10"/>
    <w:rsid w:val="00700C14"/>
    <w:rsid w:val="0070145A"/>
    <w:rsid w:val="00701A02"/>
    <w:rsid w:val="00701A17"/>
    <w:rsid w:val="00702008"/>
    <w:rsid w:val="007021C0"/>
    <w:rsid w:val="007025CC"/>
    <w:rsid w:val="00702632"/>
    <w:rsid w:val="007030CC"/>
    <w:rsid w:val="00703783"/>
    <w:rsid w:val="00703D99"/>
    <w:rsid w:val="00703DCC"/>
    <w:rsid w:val="007041E2"/>
    <w:rsid w:val="00704CD5"/>
    <w:rsid w:val="0070559B"/>
    <w:rsid w:val="00705B0D"/>
    <w:rsid w:val="00705D59"/>
    <w:rsid w:val="00707144"/>
    <w:rsid w:val="00707CAC"/>
    <w:rsid w:val="00710674"/>
    <w:rsid w:val="00710956"/>
    <w:rsid w:val="00710F7D"/>
    <w:rsid w:val="007112F2"/>
    <w:rsid w:val="00712591"/>
    <w:rsid w:val="00712BBA"/>
    <w:rsid w:val="00712D87"/>
    <w:rsid w:val="00713F00"/>
    <w:rsid w:val="007142DA"/>
    <w:rsid w:val="00714AAD"/>
    <w:rsid w:val="00715392"/>
    <w:rsid w:val="0071657F"/>
    <w:rsid w:val="00717EFC"/>
    <w:rsid w:val="007207FD"/>
    <w:rsid w:val="00720ECB"/>
    <w:rsid w:val="00721763"/>
    <w:rsid w:val="007224F8"/>
    <w:rsid w:val="0072290B"/>
    <w:rsid w:val="00722961"/>
    <w:rsid w:val="0072297E"/>
    <w:rsid w:val="00722BA6"/>
    <w:rsid w:val="00722CF4"/>
    <w:rsid w:val="007233A0"/>
    <w:rsid w:val="00724BA6"/>
    <w:rsid w:val="007255AE"/>
    <w:rsid w:val="00725F53"/>
    <w:rsid w:val="007262A5"/>
    <w:rsid w:val="00726568"/>
    <w:rsid w:val="0072684D"/>
    <w:rsid w:val="0073014D"/>
    <w:rsid w:val="007301E0"/>
    <w:rsid w:val="00730370"/>
    <w:rsid w:val="0073066A"/>
    <w:rsid w:val="00730E61"/>
    <w:rsid w:val="00732A36"/>
    <w:rsid w:val="00732E48"/>
    <w:rsid w:val="00733948"/>
    <w:rsid w:val="00733D07"/>
    <w:rsid w:val="007346B5"/>
    <w:rsid w:val="00734A09"/>
    <w:rsid w:val="00735905"/>
    <w:rsid w:val="00736ABE"/>
    <w:rsid w:val="007400C5"/>
    <w:rsid w:val="007400F7"/>
    <w:rsid w:val="00740416"/>
    <w:rsid w:val="007405F0"/>
    <w:rsid w:val="00740ED5"/>
    <w:rsid w:val="00741867"/>
    <w:rsid w:val="0074282C"/>
    <w:rsid w:val="0074476E"/>
    <w:rsid w:val="00744AB9"/>
    <w:rsid w:val="00744F20"/>
    <w:rsid w:val="007451DB"/>
    <w:rsid w:val="007462F1"/>
    <w:rsid w:val="00747C17"/>
    <w:rsid w:val="00747CA6"/>
    <w:rsid w:val="007521D1"/>
    <w:rsid w:val="00753108"/>
    <w:rsid w:val="00753FBF"/>
    <w:rsid w:val="00754155"/>
    <w:rsid w:val="00754255"/>
    <w:rsid w:val="00754358"/>
    <w:rsid w:val="0075492F"/>
    <w:rsid w:val="00755B1C"/>
    <w:rsid w:val="00756271"/>
    <w:rsid w:val="007562CB"/>
    <w:rsid w:val="00756880"/>
    <w:rsid w:val="00756D4F"/>
    <w:rsid w:val="0075706B"/>
    <w:rsid w:val="007575DC"/>
    <w:rsid w:val="00757CA2"/>
    <w:rsid w:val="00761060"/>
    <w:rsid w:val="0076188A"/>
    <w:rsid w:val="00763174"/>
    <w:rsid w:val="0076343A"/>
    <w:rsid w:val="00763C62"/>
    <w:rsid w:val="00763E29"/>
    <w:rsid w:val="007641D2"/>
    <w:rsid w:val="00765319"/>
    <w:rsid w:val="007657C9"/>
    <w:rsid w:val="00765EB2"/>
    <w:rsid w:val="007664A9"/>
    <w:rsid w:val="007665FA"/>
    <w:rsid w:val="007666BB"/>
    <w:rsid w:val="007666DC"/>
    <w:rsid w:val="00766D39"/>
    <w:rsid w:val="00767E03"/>
    <w:rsid w:val="00770C92"/>
    <w:rsid w:val="00771825"/>
    <w:rsid w:val="007722BD"/>
    <w:rsid w:val="00772F03"/>
    <w:rsid w:val="00774145"/>
    <w:rsid w:val="0077425A"/>
    <w:rsid w:val="007744C6"/>
    <w:rsid w:val="007759DF"/>
    <w:rsid w:val="00775AE0"/>
    <w:rsid w:val="00775CA1"/>
    <w:rsid w:val="00775E39"/>
    <w:rsid w:val="007763FD"/>
    <w:rsid w:val="0077648D"/>
    <w:rsid w:val="0077775E"/>
    <w:rsid w:val="007778EE"/>
    <w:rsid w:val="00780850"/>
    <w:rsid w:val="007814C3"/>
    <w:rsid w:val="00781B83"/>
    <w:rsid w:val="0078254E"/>
    <w:rsid w:val="00782F90"/>
    <w:rsid w:val="00783657"/>
    <w:rsid w:val="007836C6"/>
    <w:rsid w:val="0078395A"/>
    <w:rsid w:val="00783B98"/>
    <w:rsid w:val="007858F2"/>
    <w:rsid w:val="00785F19"/>
    <w:rsid w:val="00786BFF"/>
    <w:rsid w:val="00786F67"/>
    <w:rsid w:val="00787158"/>
    <w:rsid w:val="00790FD2"/>
    <w:rsid w:val="007917C5"/>
    <w:rsid w:val="00791ACC"/>
    <w:rsid w:val="00791F7C"/>
    <w:rsid w:val="0079419A"/>
    <w:rsid w:val="007941C5"/>
    <w:rsid w:val="0079490B"/>
    <w:rsid w:val="00794927"/>
    <w:rsid w:val="007969D7"/>
    <w:rsid w:val="00796E80"/>
    <w:rsid w:val="00796F6B"/>
    <w:rsid w:val="00797237"/>
    <w:rsid w:val="00797591"/>
    <w:rsid w:val="00797BFF"/>
    <w:rsid w:val="007A0104"/>
    <w:rsid w:val="007A09A9"/>
    <w:rsid w:val="007A107A"/>
    <w:rsid w:val="007A1C83"/>
    <w:rsid w:val="007A1E5B"/>
    <w:rsid w:val="007A2369"/>
    <w:rsid w:val="007A350B"/>
    <w:rsid w:val="007A38BC"/>
    <w:rsid w:val="007A39A5"/>
    <w:rsid w:val="007A4A7A"/>
    <w:rsid w:val="007A619B"/>
    <w:rsid w:val="007A6B32"/>
    <w:rsid w:val="007A71D3"/>
    <w:rsid w:val="007A7DD6"/>
    <w:rsid w:val="007B01A0"/>
    <w:rsid w:val="007B1588"/>
    <w:rsid w:val="007B15A2"/>
    <w:rsid w:val="007B1CA1"/>
    <w:rsid w:val="007B1CCD"/>
    <w:rsid w:val="007B2C27"/>
    <w:rsid w:val="007B3012"/>
    <w:rsid w:val="007B3345"/>
    <w:rsid w:val="007B38DB"/>
    <w:rsid w:val="007B4011"/>
    <w:rsid w:val="007B45C2"/>
    <w:rsid w:val="007B4C14"/>
    <w:rsid w:val="007B4D0B"/>
    <w:rsid w:val="007B6E15"/>
    <w:rsid w:val="007B7549"/>
    <w:rsid w:val="007B7DFE"/>
    <w:rsid w:val="007C0D2E"/>
    <w:rsid w:val="007C1B9B"/>
    <w:rsid w:val="007C2A75"/>
    <w:rsid w:val="007C2F84"/>
    <w:rsid w:val="007C305A"/>
    <w:rsid w:val="007C3793"/>
    <w:rsid w:val="007C3CE0"/>
    <w:rsid w:val="007C5647"/>
    <w:rsid w:val="007C690D"/>
    <w:rsid w:val="007C6EC0"/>
    <w:rsid w:val="007C7FBC"/>
    <w:rsid w:val="007D0382"/>
    <w:rsid w:val="007D1BD1"/>
    <w:rsid w:val="007D2B7E"/>
    <w:rsid w:val="007D3252"/>
    <w:rsid w:val="007D3878"/>
    <w:rsid w:val="007D3A14"/>
    <w:rsid w:val="007D4DF2"/>
    <w:rsid w:val="007D59B4"/>
    <w:rsid w:val="007D5D99"/>
    <w:rsid w:val="007D623F"/>
    <w:rsid w:val="007D64C9"/>
    <w:rsid w:val="007D76AB"/>
    <w:rsid w:val="007D79CB"/>
    <w:rsid w:val="007D7CAA"/>
    <w:rsid w:val="007E00DE"/>
    <w:rsid w:val="007E019B"/>
    <w:rsid w:val="007E0F62"/>
    <w:rsid w:val="007E10FC"/>
    <w:rsid w:val="007E1A7A"/>
    <w:rsid w:val="007E2964"/>
    <w:rsid w:val="007E29B6"/>
    <w:rsid w:val="007E2D06"/>
    <w:rsid w:val="007E3040"/>
    <w:rsid w:val="007E3ADA"/>
    <w:rsid w:val="007E4269"/>
    <w:rsid w:val="007E5BBC"/>
    <w:rsid w:val="007E676A"/>
    <w:rsid w:val="007E69CD"/>
    <w:rsid w:val="007E7489"/>
    <w:rsid w:val="007E75EB"/>
    <w:rsid w:val="007E7CFF"/>
    <w:rsid w:val="007F0DFA"/>
    <w:rsid w:val="007F1DCD"/>
    <w:rsid w:val="007F1E0D"/>
    <w:rsid w:val="007F2F49"/>
    <w:rsid w:val="007F2F70"/>
    <w:rsid w:val="007F2F89"/>
    <w:rsid w:val="007F426F"/>
    <w:rsid w:val="007F46B9"/>
    <w:rsid w:val="007F4C41"/>
    <w:rsid w:val="007F5BDF"/>
    <w:rsid w:val="007F621C"/>
    <w:rsid w:val="007F76AD"/>
    <w:rsid w:val="007F7C1A"/>
    <w:rsid w:val="007F7E2A"/>
    <w:rsid w:val="00800A5B"/>
    <w:rsid w:val="00801482"/>
    <w:rsid w:val="00802358"/>
    <w:rsid w:val="008050F6"/>
    <w:rsid w:val="00806E3D"/>
    <w:rsid w:val="008073EB"/>
    <w:rsid w:val="00807830"/>
    <w:rsid w:val="00810013"/>
    <w:rsid w:val="00810382"/>
    <w:rsid w:val="0081126C"/>
    <w:rsid w:val="00811D10"/>
    <w:rsid w:val="00812200"/>
    <w:rsid w:val="00812433"/>
    <w:rsid w:val="008126B1"/>
    <w:rsid w:val="00812C12"/>
    <w:rsid w:val="0081305E"/>
    <w:rsid w:val="0081322A"/>
    <w:rsid w:val="0081572A"/>
    <w:rsid w:val="00815A29"/>
    <w:rsid w:val="00815FF3"/>
    <w:rsid w:val="008162FF"/>
    <w:rsid w:val="00816749"/>
    <w:rsid w:val="0081756C"/>
    <w:rsid w:val="00817B60"/>
    <w:rsid w:val="008201F0"/>
    <w:rsid w:val="00820CDC"/>
    <w:rsid w:val="008210A9"/>
    <w:rsid w:val="0082165C"/>
    <w:rsid w:val="008216C0"/>
    <w:rsid w:val="00823076"/>
    <w:rsid w:val="008234CD"/>
    <w:rsid w:val="00823FA4"/>
    <w:rsid w:val="00824613"/>
    <w:rsid w:val="00824A2E"/>
    <w:rsid w:val="0082525E"/>
    <w:rsid w:val="00825E44"/>
    <w:rsid w:val="0082685B"/>
    <w:rsid w:val="00826947"/>
    <w:rsid w:val="0082719D"/>
    <w:rsid w:val="00827EEB"/>
    <w:rsid w:val="00830466"/>
    <w:rsid w:val="0083057A"/>
    <w:rsid w:val="0083071E"/>
    <w:rsid w:val="0083119E"/>
    <w:rsid w:val="00831403"/>
    <w:rsid w:val="008318AE"/>
    <w:rsid w:val="008323AE"/>
    <w:rsid w:val="00832ACE"/>
    <w:rsid w:val="00832FFC"/>
    <w:rsid w:val="00833005"/>
    <w:rsid w:val="0083335F"/>
    <w:rsid w:val="00833BB6"/>
    <w:rsid w:val="00833C4C"/>
    <w:rsid w:val="00833D30"/>
    <w:rsid w:val="00834585"/>
    <w:rsid w:val="0083486D"/>
    <w:rsid w:val="00834F42"/>
    <w:rsid w:val="008366C4"/>
    <w:rsid w:val="008366CB"/>
    <w:rsid w:val="008368C8"/>
    <w:rsid w:val="008378D9"/>
    <w:rsid w:val="008402C0"/>
    <w:rsid w:val="00840531"/>
    <w:rsid w:val="0084071D"/>
    <w:rsid w:val="00840C57"/>
    <w:rsid w:val="00841601"/>
    <w:rsid w:val="00841702"/>
    <w:rsid w:val="00841BC9"/>
    <w:rsid w:val="00842102"/>
    <w:rsid w:val="008421B9"/>
    <w:rsid w:val="00844998"/>
    <w:rsid w:val="00844B12"/>
    <w:rsid w:val="00845E14"/>
    <w:rsid w:val="00846B37"/>
    <w:rsid w:val="00846E91"/>
    <w:rsid w:val="00846FF1"/>
    <w:rsid w:val="008504D6"/>
    <w:rsid w:val="008506C0"/>
    <w:rsid w:val="0085090F"/>
    <w:rsid w:val="00852587"/>
    <w:rsid w:val="00852F1A"/>
    <w:rsid w:val="0085401B"/>
    <w:rsid w:val="0085506E"/>
    <w:rsid w:val="00855BCB"/>
    <w:rsid w:val="00855F51"/>
    <w:rsid w:val="00857175"/>
    <w:rsid w:val="0085723A"/>
    <w:rsid w:val="0085756D"/>
    <w:rsid w:val="00857859"/>
    <w:rsid w:val="008578E8"/>
    <w:rsid w:val="008605B3"/>
    <w:rsid w:val="00861255"/>
    <w:rsid w:val="00861F3D"/>
    <w:rsid w:val="00862501"/>
    <w:rsid w:val="00863BB8"/>
    <w:rsid w:val="00864044"/>
    <w:rsid w:val="00864098"/>
    <w:rsid w:val="00867677"/>
    <w:rsid w:val="00870421"/>
    <w:rsid w:val="008708AA"/>
    <w:rsid w:val="00870EB3"/>
    <w:rsid w:val="0087185E"/>
    <w:rsid w:val="00871B6D"/>
    <w:rsid w:val="00873136"/>
    <w:rsid w:val="00874177"/>
    <w:rsid w:val="0087570C"/>
    <w:rsid w:val="00876205"/>
    <w:rsid w:val="0087718D"/>
    <w:rsid w:val="0087718E"/>
    <w:rsid w:val="008773AD"/>
    <w:rsid w:val="00880F83"/>
    <w:rsid w:val="00881957"/>
    <w:rsid w:val="00881FCE"/>
    <w:rsid w:val="00882A95"/>
    <w:rsid w:val="00882BC7"/>
    <w:rsid w:val="00883301"/>
    <w:rsid w:val="008836CA"/>
    <w:rsid w:val="008843BA"/>
    <w:rsid w:val="00884F9C"/>
    <w:rsid w:val="008857B1"/>
    <w:rsid w:val="0088582E"/>
    <w:rsid w:val="00885A5F"/>
    <w:rsid w:val="008860A6"/>
    <w:rsid w:val="008861C7"/>
    <w:rsid w:val="008866D7"/>
    <w:rsid w:val="00886FEA"/>
    <w:rsid w:val="00887422"/>
    <w:rsid w:val="0088745C"/>
    <w:rsid w:val="00887855"/>
    <w:rsid w:val="00887B51"/>
    <w:rsid w:val="00887B8B"/>
    <w:rsid w:val="00891FF7"/>
    <w:rsid w:val="0089304F"/>
    <w:rsid w:val="008930C5"/>
    <w:rsid w:val="0089371C"/>
    <w:rsid w:val="00893A4A"/>
    <w:rsid w:val="00893AB9"/>
    <w:rsid w:val="00893FCB"/>
    <w:rsid w:val="00894631"/>
    <w:rsid w:val="00895184"/>
    <w:rsid w:val="0089594C"/>
    <w:rsid w:val="00895BF8"/>
    <w:rsid w:val="008A067B"/>
    <w:rsid w:val="008A0693"/>
    <w:rsid w:val="008A0C2E"/>
    <w:rsid w:val="008A0F1C"/>
    <w:rsid w:val="008A1358"/>
    <w:rsid w:val="008A2EB7"/>
    <w:rsid w:val="008A30DE"/>
    <w:rsid w:val="008A35F5"/>
    <w:rsid w:val="008A3D40"/>
    <w:rsid w:val="008A5286"/>
    <w:rsid w:val="008A61F2"/>
    <w:rsid w:val="008A6F5A"/>
    <w:rsid w:val="008A7B0D"/>
    <w:rsid w:val="008B037A"/>
    <w:rsid w:val="008B067A"/>
    <w:rsid w:val="008B076D"/>
    <w:rsid w:val="008B17F6"/>
    <w:rsid w:val="008B1E9F"/>
    <w:rsid w:val="008B3612"/>
    <w:rsid w:val="008B3AD5"/>
    <w:rsid w:val="008B3B37"/>
    <w:rsid w:val="008B3C78"/>
    <w:rsid w:val="008B434E"/>
    <w:rsid w:val="008B4353"/>
    <w:rsid w:val="008B4DF2"/>
    <w:rsid w:val="008B63FE"/>
    <w:rsid w:val="008B6D9B"/>
    <w:rsid w:val="008C1F25"/>
    <w:rsid w:val="008C2084"/>
    <w:rsid w:val="008C2636"/>
    <w:rsid w:val="008C5C95"/>
    <w:rsid w:val="008C62DD"/>
    <w:rsid w:val="008C6988"/>
    <w:rsid w:val="008C748F"/>
    <w:rsid w:val="008C7B88"/>
    <w:rsid w:val="008D0596"/>
    <w:rsid w:val="008D0756"/>
    <w:rsid w:val="008D0C04"/>
    <w:rsid w:val="008D0F8C"/>
    <w:rsid w:val="008D10C0"/>
    <w:rsid w:val="008D1201"/>
    <w:rsid w:val="008D120E"/>
    <w:rsid w:val="008D13DE"/>
    <w:rsid w:val="008D1511"/>
    <w:rsid w:val="008D1E13"/>
    <w:rsid w:val="008D2059"/>
    <w:rsid w:val="008D2EB0"/>
    <w:rsid w:val="008D31B5"/>
    <w:rsid w:val="008D3CAA"/>
    <w:rsid w:val="008D3FFD"/>
    <w:rsid w:val="008D5632"/>
    <w:rsid w:val="008D5D49"/>
    <w:rsid w:val="008D6346"/>
    <w:rsid w:val="008D7F0F"/>
    <w:rsid w:val="008E0250"/>
    <w:rsid w:val="008E0578"/>
    <w:rsid w:val="008E1467"/>
    <w:rsid w:val="008E232F"/>
    <w:rsid w:val="008E2BBA"/>
    <w:rsid w:val="008E3124"/>
    <w:rsid w:val="008E3E37"/>
    <w:rsid w:val="008E4B40"/>
    <w:rsid w:val="008E7BA6"/>
    <w:rsid w:val="008E7C33"/>
    <w:rsid w:val="008E7CA5"/>
    <w:rsid w:val="008F0951"/>
    <w:rsid w:val="008F0D27"/>
    <w:rsid w:val="008F1576"/>
    <w:rsid w:val="008F1C09"/>
    <w:rsid w:val="008F52B9"/>
    <w:rsid w:val="008F58C0"/>
    <w:rsid w:val="008F6345"/>
    <w:rsid w:val="009004AF"/>
    <w:rsid w:val="00900937"/>
    <w:rsid w:val="00900980"/>
    <w:rsid w:val="009018DD"/>
    <w:rsid w:val="00903ABF"/>
    <w:rsid w:val="00903E0E"/>
    <w:rsid w:val="009043AC"/>
    <w:rsid w:val="00904950"/>
    <w:rsid w:val="00905646"/>
    <w:rsid w:val="00905A98"/>
    <w:rsid w:val="00905F39"/>
    <w:rsid w:val="00905F6B"/>
    <w:rsid w:val="00906622"/>
    <w:rsid w:val="00906D4C"/>
    <w:rsid w:val="0090757B"/>
    <w:rsid w:val="0090768E"/>
    <w:rsid w:val="00907E04"/>
    <w:rsid w:val="0091002A"/>
    <w:rsid w:val="00910BCF"/>
    <w:rsid w:val="00911E3A"/>
    <w:rsid w:val="00911FE2"/>
    <w:rsid w:val="00912AE3"/>
    <w:rsid w:val="009143EA"/>
    <w:rsid w:val="00914981"/>
    <w:rsid w:val="00914E25"/>
    <w:rsid w:val="00915745"/>
    <w:rsid w:val="00915ABB"/>
    <w:rsid w:val="00916940"/>
    <w:rsid w:val="00916DC8"/>
    <w:rsid w:val="00917F35"/>
    <w:rsid w:val="00920354"/>
    <w:rsid w:val="00921241"/>
    <w:rsid w:val="00921457"/>
    <w:rsid w:val="00921465"/>
    <w:rsid w:val="009225ED"/>
    <w:rsid w:val="009236F7"/>
    <w:rsid w:val="0092370A"/>
    <w:rsid w:val="00924475"/>
    <w:rsid w:val="00924B2F"/>
    <w:rsid w:val="00924B41"/>
    <w:rsid w:val="00926482"/>
    <w:rsid w:val="00926C79"/>
    <w:rsid w:val="0092784F"/>
    <w:rsid w:val="00927A28"/>
    <w:rsid w:val="009301F9"/>
    <w:rsid w:val="00931518"/>
    <w:rsid w:val="0093173D"/>
    <w:rsid w:val="00931BA4"/>
    <w:rsid w:val="009329E2"/>
    <w:rsid w:val="00932CB1"/>
    <w:rsid w:val="00932D29"/>
    <w:rsid w:val="00932EFC"/>
    <w:rsid w:val="00933DEE"/>
    <w:rsid w:val="009348B0"/>
    <w:rsid w:val="00934B62"/>
    <w:rsid w:val="00935782"/>
    <w:rsid w:val="00935CA9"/>
    <w:rsid w:val="00936AA2"/>
    <w:rsid w:val="00936B09"/>
    <w:rsid w:val="00937E44"/>
    <w:rsid w:val="00940697"/>
    <w:rsid w:val="009419A1"/>
    <w:rsid w:val="00942D44"/>
    <w:rsid w:val="0094348B"/>
    <w:rsid w:val="0094473B"/>
    <w:rsid w:val="00945217"/>
    <w:rsid w:val="00945413"/>
    <w:rsid w:val="009469A0"/>
    <w:rsid w:val="00947842"/>
    <w:rsid w:val="009500AD"/>
    <w:rsid w:val="00950730"/>
    <w:rsid w:val="00952FE6"/>
    <w:rsid w:val="0095339E"/>
    <w:rsid w:val="0095341E"/>
    <w:rsid w:val="009538A2"/>
    <w:rsid w:val="00954395"/>
    <w:rsid w:val="00955317"/>
    <w:rsid w:val="00955893"/>
    <w:rsid w:val="00956648"/>
    <w:rsid w:val="00956F2D"/>
    <w:rsid w:val="009570EB"/>
    <w:rsid w:val="00957380"/>
    <w:rsid w:val="009578CF"/>
    <w:rsid w:val="009600D1"/>
    <w:rsid w:val="00960243"/>
    <w:rsid w:val="00960393"/>
    <w:rsid w:val="009611CB"/>
    <w:rsid w:val="00961A03"/>
    <w:rsid w:val="00961A18"/>
    <w:rsid w:val="00962314"/>
    <w:rsid w:val="00962466"/>
    <w:rsid w:val="009624F9"/>
    <w:rsid w:val="0096292A"/>
    <w:rsid w:val="0096295A"/>
    <w:rsid w:val="00962974"/>
    <w:rsid w:val="0096320E"/>
    <w:rsid w:val="00963DB1"/>
    <w:rsid w:val="00963F6B"/>
    <w:rsid w:val="00964B45"/>
    <w:rsid w:val="0096542E"/>
    <w:rsid w:val="009662A0"/>
    <w:rsid w:val="00966457"/>
    <w:rsid w:val="009678B3"/>
    <w:rsid w:val="009700F0"/>
    <w:rsid w:val="0097037F"/>
    <w:rsid w:val="009706A4"/>
    <w:rsid w:val="009710CF"/>
    <w:rsid w:val="00971B02"/>
    <w:rsid w:val="00971D54"/>
    <w:rsid w:val="00973154"/>
    <w:rsid w:val="00973254"/>
    <w:rsid w:val="00973284"/>
    <w:rsid w:val="00973885"/>
    <w:rsid w:val="00973C65"/>
    <w:rsid w:val="009747FD"/>
    <w:rsid w:val="009751E8"/>
    <w:rsid w:val="00975ABE"/>
    <w:rsid w:val="00975E3D"/>
    <w:rsid w:val="00975E52"/>
    <w:rsid w:val="00976193"/>
    <w:rsid w:val="00976C70"/>
    <w:rsid w:val="00977478"/>
    <w:rsid w:val="00977544"/>
    <w:rsid w:val="009777BB"/>
    <w:rsid w:val="00981177"/>
    <w:rsid w:val="009828ED"/>
    <w:rsid w:val="00983126"/>
    <w:rsid w:val="00983571"/>
    <w:rsid w:val="00983693"/>
    <w:rsid w:val="009836CD"/>
    <w:rsid w:val="0098421D"/>
    <w:rsid w:val="00984A9D"/>
    <w:rsid w:val="00984B85"/>
    <w:rsid w:val="00984C1E"/>
    <w:rsid w:val="00984D67"/>
    <w:rsid w:val="00984EDE"/>
    <w:rsid w:val="009858B9"/>
    <w:rsid w:val="00985E46"/>
    <w:rsid w:val="00987901"/>
    <w:rsid w:val="00990264"/>
    <w:rsid w:val="00990E5C"/>
    <w:rsid w:val="00991685"/>
    <w:rsid w:val="00991DD5"/>
    <w:rsid w:val="00992355"/>
    <w:rsid w:val="00992666"/>
    <w:rsid w:val="00992B1F"/>
    <w:rsid w:val="00993D97"/>
    <w:rsid w:val="009949A0"/>
    <w:rsid w:val="009955D3"/>
    <w:rsid w:val="0099589F"/>
    <w:rsid w:val="00996D44"/>
    <w:rsid w:val="00996F54"/>
    <w:rsid w:val="00997932"/>
    <w:rsid w:val="009A0C5E"/>
    <w:rsid w:val="009A122C"/>
    <w:rsid w:val="009A1533"/>
    <w:rsid w:val="009A1E8E"/>
    <w:rsid w:val="009A3531"/>
    <w:rsid w:val="009A4DA9"/>
    <w:rsid w:val="009A50A9"/>
    <w:rsid w:val="009A53BB"/>
    <w:rsid w:val="009A572A"/>
    <w:rsid w:val="009A5743"/>
    <w:rsid w:val="009A679C"/>
    <w:rsid w:val="009A6898"/>
    <w:rsid w:val="009A7271"/>
    <w:rsid w:val="009A78D4"/>
    <w:rsid w:val="009B02E4"/>
    <w:rsid w:val="009B094C"/>
    <w:rsid w:val="009B0A07"/>
    <w:rsid w:val="009B2835"/>
    <w:rsid w:val="009B2CE7"/>
    <w:rsid w:val="009B319B"/>
    <w:rsid w:val="009B55F1"/>
    <w:rsid w:val="009B65DE"/>
    <w:rsid w:val="009B686A"/>
    <w:rsid w:val="009B69B2"/>
    <w:rsid w:val="009B77BF"/>
    <w:rsid w:val="009C022D"/>
    <w:rsid w:val="009C0491"/>
    <w:rsid w:val="009C13A8"/>
    <w:rsid w:val="009C22C9"/>
    <w:rsid w:val="009C247B"/>
    <w:rsid w:val="009C29B2"/>
    <w:rsid w:val="009C2ADE"/>
    <w:rsid w:val="009C2B66"/>
    <w:rsid w:val="009C2BE0"/>
    <w:rsid w:val="009C2EFE"/>
    <w:rsid w:val="009C3036"/>
    <w:rsid w:val="009C365A"/>
    <w:rsid w:val="009C36A6"/>
    <w:rsid w:val="009C3D36"/>
    <w:rsid w:val="009C406E"/>
    <w:rsid w:val="009C4A53"/>
    <w:rsid w:val="009C5099"/>
    <w:rsid w:val="009C5757"/>
    <w:rsid w:val="009C66F7"/>
    <w:rsid w:val="009D0D6C"/>
    <w:rsid w:val="009D1098"/>
    <w:rsid w:val="009D1135"/>
    <w:rsid w:val="009D1BFA"/>
    <w:rsid w:val="009D2615"/>
    <w:rsid w:val="009D275D"/>
    <w:rsid w:val="009D28FC"/>
    <w:rsid w:val="009D2FE6"/>
    <w:rsid w:val="009D36F0"/>
    <w:rsid w:val="009D3859"/>
    <w:rsid w:val="009D44EA"/>
    <w:rsid w:val="009D598C"/>
    <w:rsid w:val="009D65C0"/>
    <w:rsid w:val="009D6C89"/>
    <w:rsid w:val="009D6C9E"/>
    <w:rsid w:val="009D70D6"/>
    <w:rsid w:val="009D72FC"/>
    <w:rsid w:val="009E01D7"/>
    <w:rsid w:val="009E0369"/>
    <w:rsid w:val="009E0D25"/>
    <w:rsid w:val="009E0F35"/>
    <w:rsid w:val="009E1F8D"/>
    <w:rsid w:val="009E234D"/>
    <w:rsid w:val="009E2BE1"/>
    <w:rsid w:val="009E2D76"/>
    <w:rsid w:val="009E38AE"/>
    <w:rsid w:val="009E3E67"/>
    <w:rsid w:val="009E4247"/>
    <w:rsid w:val="009E46F4"/>
    <w:rsid w:val="009E5221"/>
    <w:rsid w:val="009E5490"/>
    <w:rsid w:val="009E5B7C"/>
    <w:rsid w:val="009E68C5"/>
    <w:rsid w:val="009E692E"/>
    <w:rsid w:val="009E7625"/>
    <w:rsid w:val="009E7B1B"/>
    <w:rsid w:val="009F053F"/>
    <w:rsid w:val="009F0A2E"/>
    <w:rsid w:val="009F1885"/>
    <w:rsid w:val="009F2634"/>
    <w:rsid w:val="009F271A"/>
    <w:rsid w:val="009F276F"/>
    <w:rsid w:val="009F2F56"/>
    <w:rsid w:val="009F3410"/>
    <w:rsid w:val="009F362C"/>
    <w:rsid w:val="009F396B"/>
    <w:rsid w:val="009F48E4"/>
    <w:rsid w:val="009F4EEF"/>
    <w:rsid w:val="009F5729"/>
    <w:rsid w:val="009F5B80"/>
    <w:rsid w:val="009F5BCA"/>
    <w:rsid w:val="009F5EAB"/>
    <w:rsid w:val="009F6034"/>
    <w:rsid w:val="009F6989"/>
    <w:rsid w:val="00A0039A"/>
    <w:rsid w:val="00A005D9"/>
    <w:rsid w:val="00A00B1A"/>
    <w:rsid w:val="00A02328"/>
    <w:rsid w:val="00A02526"/>
    <w:rsid w:val="00A02830"/>
    <w:rsid w:val="00A02869"/>
    <w:rsid w:val="00A02D0F"/>
    <w:rsid w:val="00A03B70"/>
    <w:rsid w:val="00A04D78"/>
    <w:rsid w:val="00A04E9B"/>
    <w:rsid w:val="00A052FE"/>
    <w:rsid w:val="00A0626B"/>
    <w:rsid w:val="00A0655D"/>
    <w:rsid w:val="00A06AAC"/>
    <w:rsid w:val="00A06CB3"/>
    <w:rsid w:val="00A10B5D"/>
    <w:rsid w:val="00A10E2D"/>
    <w:rsid w:val="00A135F5"/>
    <w:rsid w:val="00A13CA7"/>
    <w:rsid w:val="00A13F90"/>
    <w:rsid w:val="00A159E5"/>
    <w:rsid w:val="00A15C3D"/>
    <w:rsid w:val="00A16466"/>
    <w:rsid w:val="00A16B9F"/>
    <w:rsid w:val="00A17925"/>
    <w:rsid w:val="00A17978"/>
    <w:rsid w:val="00A17B0B"/>
    <w:rsid w:val="00A20153"/>
    <w:rsid w:val="00A20A06"/>
    <w:rsid w:val="00A20EFE"/>
    <w:rsid w:val="00A2194D"/>
    <w:rsid w:val="00A21E38"/>
    <w:rsid w:val="00A22212"/>
    <w:rsid w:val="00A22DA5"/>
    <w:rsid w:val="00A23AC9"/>
    <w:rsid w:val="00A240A2"/>
    <w:rsid w:val="00A24588"/>
    <w:rsid w:val="00A250C5"/>
    <w:rsid w:val="00A268DB"/>
    <w:rsid w:val="00A27A84"/>
    <w:rsid w:val="00A31183"/>
    <w:rsid w:val="00A31FAF"/>
    <w:rsid w:val="00A32819"/>
    <w:rsid w:val="00A32E1B"/>
    <w:rsid w:val="00A330BF"/>
    <w:rsid w:val="00A33265"/>
    <w:rsid w:val="00A33DC8"/>
    <w:rsid w:val="00A344AA"/>
    <w:rsid w:val="00A3466F"/>
    <w:rsid w:val="00A348D6"/>
    <w:rsid w:val="00A356A0"/>
    <w:rsid w:val="00A3587F"/>
    <w:rsid w:val="00A35F53"/>
    <w:rsid w:val="00A36A1E"/>
    <w:rsid w:val="00A37714"/>
    <w:rsid w:val="00A37934"/>
    <w:rsid w:val="00A4018C"/>
    <w:rsid w:val="00A40230"/>
    <w:rsid w:val="00A407A1"/>
    <w:rsid w:val="00A40E64"/>
    <w:rsid w:val="00A41569"/>
    <w:rsid w:val="00A41695"/>
    <w:rsid w:val="00A429C9"/>
    <w:rsid w:val="00A43291"/>
    <w:rsid w:val="00A4347D"/>
    <w:rsid w:val="00A455D7"/>
    <w:rsid w:val="00A457DC"/>
    <w:rsid w:val="00A4593B"/>
    <w:rsid w:val="00A460A2"/>
    <w:rsid w:val="00A4616C"/>
    <w:rsid w:val="00A4699D"/>
    <w:rsid w:val="00A46C92"/>
    <w:rsid w:val="00A47411"/>
    <w:rsid w:val="00A47712"/>
    <w:rsid w:val="00A503DE"/>
    <w:rsid w:val="00A50BBC"/>
    <w:rsid w:val="00A514AE"/>
    <w:rsid w:val="00A51AE3"/>
    <w:rsid w:val="00A51BB9"/>
    <w:rsid w:val="00A538C6"/>
    <w:rsid w:val="00A539C0"/>
    <w:rsid w:val="00A5414C"/>
    <w:rsid w:val="00A54C95"/>
    <w:rsid w:val="00A551E6"/>
    <w:rsid w:val="00A56570"/>
    <w:rsid w:val="00A56A98"/>
    <w:rsid w:val="00A6070F"/>
    <w:rsid w:val="00A60DD5"/>
    <w:rsid w:val="00A616C4"/>
    <w:rsid w:val="00A61E34"/>
    <w:rsid w:val="00A62E37"/>
    <w:rsid w:val="00A62EC1"/>
    <w:rsid w:val="00A633FD"/>
    <w:rsid w:val="00A63EA0"/>
    <w:rsid w:val="00A642E4"/>
    <w:rsid w:val="00A647FF"/>
    <w:rsid w:val="00A649B3"/>
    <w:rsid w:val="00A64E59"/>
    <w:rsid w:val="00A655F6"/>
    <w:rsid w:val="00A65F68"/>
    <w:rsid w:val="00A66F47"/>
    <w:rsid w:val="00A6790D"/>
    <w:rsid w:val="00A67D62"/>
    <w:rsid w:val="00A67F9E"/>
    <w:rsid w:val="00A700DF"/>
    <w:rsid w:val="00A70201"/>
    <w:rsid w:val="00A70528"/>
    <w:rsid w:val="00A70FD9"/>
    <w:rsid w:val="00A7129B"/>
    <w:rsid w:val="00A726BC"/>
    <w:rsid w:val="00A73F92"/>
    <w:rsid w:val="00A7489D"/>
    <w:rsid w:val="00A75152"/>
    <w:rsid w:val="00A7640C"/>
    <w:rsid w:val="00A76C5D"/>
    <w:rsid w:val="00A8011D"/>
    <w:rsid w:val="00A8034B"/>
    <w:rsid w:val="00A80365"/>
    <w:rsid w:val="00A80622"/>
    <w:rsid w:val="00A80AEF"/>
    <w:rsid w:val="00A80CCA"/>
    <w:rsid w:val="00A8191F"/>
    <w:rsid w:val="00A81F30"/>
    <w:rsid w:val="00A82929"/>
    <w:rsid w:val="00A829F7"/>
    <w:rsid w:val="00A82F93"/>
    <w:rsid w:val="00A83377"/>
    <w:rsid w:val="00A83461"/>
    <w:rsid w:val="00A83D6F"/>
    <w:rsid w:val="00A8506E"/>
    <w:rsid w:val="00A8528D"/>
    <w:rsid w:val="00A85B4E"/>
    <w:rsid w:val="00A864B9"/>
    <w:rsid w:val="00A86FD7"/>
    <w:rsid w:val="00A87A78"/>
    <w:rsid w:val="00A87B4C"/>
    <w:rsid w:val="00A87ECF"/>
    <w:rsid w:val="00A9018A"/>
    <w:rsid w:val="00A90863"/>
    <w:rsid w:val="00A9151C"/>
    <w:rsid w:val="00A918E3"/>
    <w:rsid w:val="00A9230C"/>
    <w:rsid w:val="00A93B3C"/>
    <w:rsid w:val="00A9602E"/>
    <w:rsid w:val="00A9640D"/>
    <w:rsid w:val="00A9685B"/>
    <w:rsid w:val="00A971E0"/>
    <w:rsid w:val="00A97AE8"/>
    <w:rsid w:val="00AA0069"/>
    <w:rsid w:val="00AA01B8"/>
    <w:rsid w:val="00AA0207"/>
    <w:rsid w:val="00AA0ABE"/>
    <w:rsid w:val="00AA1B95"/>
    <w:rsid w:val="00AA1C85"/>
    <w:rsid w:val="00AA1DAD"/>
    <w:rsid w:val="00AA2BC9"/>
    <w:rsid w:val="00AA2FB4"/>
    <w:rsid w:val="00AA3509"/>
    <w:rsid w:val="00AA401D"/>
    <w:rsid w:val="00AA457F"/>
    <w:rsid w:val="00AA5019"/>
    <w:rsid w:val="00AA5A33"/>
    <w:rsid w:val="00AA5B1A"/>
    <w:rsid w:val="00AA5F62"/>
    <w:rsid w:val="00AA673C"/>
    <w:rsid w:val="00AA6770"/>
    <w:rsid w:val="00AA6D8E"/>
    <w:rsid w:val="00AA6DE4"/>
    <w:rsid w:val="00AA74E5"/>
    <w:rsid w:val="00AB01B3"/>
    <w:rsid w:val="00AB05D0"/>
    <w:rsid w:val="00AB0865"/>
    <w:rsid w:val="00AB096D"/>
    <w:rsid w:val="00AB191F"/>
    <w:rsid w:val="00AB1F30"/>
    <w:rsid w:val="00AB33A2"/>
    <w:rsid w:val="00AB3D25"/>
    <w:rsid w:val="00AB3D27"/>
    <w:rsid w:val="00AB451B"/>
    <w:rsid w:val="00AB470D"/>
    <w:rsid w:val="00AB4D91"/>
    <w:rsid w:val="00AB6004"/>
    <w:rsid w:val="00AB62FA"/>
    <w:rsid w:val="00AB6892"/>
    <w:rsid w:val="00AB6F64"/>
    <w:rsid w:val="00AB7B15"/>
    <w:rsid w:val="00AB7CAF"/>
    <w:rsid w:val="00AC008F"/>
    <w:rsid w:val="00AC01A8"/>
    <w:rsid w:val="00AC0A09"/>
    <w:rsid w:val="00AC1231"/>
    <w:rsid w:val="00AC254D"/>
    <w:rsid w:val="00AC2BE9"/>
    <w:rsid w:val="00AC4C9F"/>
    <w:rsid w:val="00AC57A0"/>
    <w:rsid w:val="00AC5808"/>
    <w:rsid w:val="00AC5BA9"/>
    <w:rsid w:val="00AC6AD5"/>
    <w:rsid w:val="00AC7164"/>
    <w:rsid w:val="00AC7728"/>
    <w:rsid w:val="00AD151F"/>
    <w:rsid w:val="00AD1F71"/>
    <w:rsid w:val="00AD2189"/>
    <w:rsid w:val="00AD23FF"/>
    <w:rsid w:val="00AD2941"/>
    <w:rsid w:val="00AD2F07"/>
    <w:rsid w:val="00AD310A"/>
    <w:rsid w:val="00AD325E"/>
    <w:rsid w:val="00AD35BF"/>
    <w:rsid w:val="00AD5C53"/>
    <w:rsid w:val="00AD7C10"/>
    <w:rsid w:val="00AE0C50"/>
    <w:rsid w:val="00AE0D9B"/>
    <w:rsid w:val="00AE0F8A"/>
    <w:rsid w:val="00AE14CD"/>
    <w:rsid w:val="00AE196E"/>
    <w:rsid w:val="00AE1CB8"/>
    <w:rsid w:val="00AE2B65"/>
    <w:rsid w:val="00AE3757"/>
    <w:rsid w:val="00AE37D4"/>
    <w:rsid w:val="00AE383B"/>
    <w:rsid w:val="00AE3C6D"/>
    <w:rsid w:val="00AE3EBA"/>
    <w:rsid w:val="00AE4E2A"/>
    <w:rsid w:val="00AE5AD7"/>
    <w:rsid w:val="00AE6C24"/>
    <w:rsid w:val="00AE772F"/>
    <w:rsid w:val="00AF1B41"/>
    <w:rsid w:val="00AF2AE9"/>
    <w:rsid w:val="00AF3750"/>
    <w:rsid w:val="00AF3BAB"/>
    <w:rsid w:val="00AF3C45"/>
    <w:rsid w:val="00AF48F7"/>
    <w:rsid w:val="00AF4B82"/>
    <w:rsid w:val="00AF5070"/>
    <w:rsid w:val="00AF6ECB"/>
    <w:rsid w:val="00AF70B9"/>
    <w:rsid w:val="00AF756D"/>
    <w:rsid w:val="00AF785B"/>
    <w:rsid w:val="00AF7F54"/>
    <w:rsid w:val="00B003CE"/>
    <w:rsid w:val="00B00A82"/>
    <w:rsid w:val="00B00F46"/>
    <w:rsid w:val="00B02773"/>
    <w:rsid w:val="00B027C0"/>
    <w:rsid w:val="00B045DE"/>
    <w:rsid w:val="00B04D26"/>
    <w:rsid w:val="00B06278"/>
    <w:rsid w:val="00B063F3"/>
    <w:rsid w:val="00B065B6"/>
    <w:rsid w:val="00B06EA1"/>
    <w:rsid w:val="00B07A5B"/>
    <w:rsid w:val="00B07E20"/>
    <w:rsid w:val="00B10514"/>
    <w:rsid w:val="00B10AA6"/>
    <w:rsid w:val="00B11405"/>
    <w:rsid w:val="00B11D99"/>
    <w:rsid w:val="00B12069"/>
    <w:rsid w:val="00B122BA"/>
    <w:rsid w:val="00B12B05"/>
    <w:rsid w:val="00B12F6D"/>
    <w:rsid w:val="00B13A74"/>
    <w:rsid w:val="00B146F2"/>
    <w:rsid w:val="00B14718"/>
    <w:rsid w:val="00B14910"/>
    <w:rsid w:val="00B14F8D"/>
    <w:rsid w:val="00B152EC"/>
    <w:rsid w:val="00B1598F"/>
    <w:rsid w:val="00B15B74"/>
    <w:rsid w:val="00B16E01"/>
    <w:rsid w:val="00B178EB"/>
    <w:rsid w:val="00B20FAE"/>
    <w:rsid w:val="00B20FC3"/>
    <w:rsid w:val="00B2178D"/>
    <w:rsid w:val="00B220DE"/>
    <w:rsid w:val="00B23497"/>
    <w:rsid w:val="00B249F5"/>
    <w:rsid w:val="00B25F35"/>
    <w:rsid w:val="00B26964"/>
    <w:rsid w:val="00B26CC0"/>
    <w:rsid w:val="00B26D51"/>
    <w:rsid w:val="00B2743A"/>
    <w:rsid w:val="00B278C3"/>
    <w:rsid w:val="00B30083"/>
    <w:rsid w:val="00B31A03"/>
    <w:rsid w:val="00B3263F"/>
    <w:rsid w:val="00B33621"/>
    <w:rsid w:val="00B33B79"/>
    <w:rsid w:val="00B34BB8"/>
    <w:rsid w:val="00B34E5C"/>
    <w:rsid w:val="00B353AB"/>
    <w:rsid w:val="00B3540C"/>
    <w:rsid w:val="00B356BE"/>
    <w:rsid w:val="00B36768"/>
    <w:rsid w:val="00B367EB"/>
    <w:rsid w:val="00B36CCB"/>
    <w:rsid w:val="00B36D8A"/>
    <w:rsid w:val="00B371E2"/>
    <w:rsid w:val="00B37548"/>
    <w:rsid w:val="00B37919"/>
    <w:rsid w:val="00B37D94"/>
    <w:rsid w:val="00B37DB4"/>
    <w:rsid w:val="00B4145F"/>
    <w:rsid w:val="00B41E12"/>
    <w:rsid w:val="00B41E6B"/>
    <w:rsid w:val="00B420EF"/>
    <w:rsid w:val="00B4309E"/>
    <w:rsid w:val="00B43BC7"/>
    <w:rsid w:val="00B440C6"/>
    <w:rsid w:val="00B44235"/>
    <w:rsid w:val="00B44FB7"/>
    <w:rsid w:val="00B456CE"/>
    <w:rsid w:val="00B45A93"/>
    <w:rsid w:val="00B47E0D"/>
    <w:rsid w:val="00B50949"/>
    <w:rsid w:val="00B51730"/>
    <w:rsid w:val="00B51917"/>
    <w:rsid w:val="00B519D8"/>
    <w:rsid w:val="00B528CB"/>
    <w:rsid w:val="00B538BF"/>
    <w:rsid w:val="00B54B09"/>
    <w:rsid w:val="00B55694"/>
    <w:rsid w:val="00B561B2"/>
    <w:rsid w:val="00B562A4"/>
    <w:rsid w:val="00B56FEE"/>
    <w:rsid w:val="00B570E8"/>
    <w:rsid w:val="00B57728"/>
    <w:rsid w:val="00B57947"/>
    <w:rsid w:val="00B604B7"/>
    <w:rsid w:val="00B6243A"/>
    <w:rsid w:val="00B629C6"/>
    <w:rsid w:val="00B63132"/>
    <w:rsid w:val="00B63ADE"/>
    <w:rsid w:val="00B6452E"/>
    <w:rsid w:val="00B64711"/>
    <w:rsid w:val="00B64A61"/>
    <w:rsid w:val="00B64F42"/>
    <w:rsid w:val="00B651A0"/>
    <w:rsid w:val="00B6644E"/>
    <w:rsid w:val="00B6661F"/>
    <w:rsid w:val="00B673A1"/>
    <w:rsid w:val="00B67C67"/>
    <w:rsid w:val="00B7015E"/>
    <w:rsid w:val="00B71466"/>
    <w:rsid w:val="00B7251B"/>
    <w:rsid w:val="00B726E9"/>
    <w:rsid w:val="00B72E5F"/>
    <w:rsid w:val="00B74132"/>
    <w:rsid w:val="00B74F85"/>
    <w:rsid w:val="00B758ED"/>
    <w:rsid w:val="00B76680"/>
    <w:rsid w:val="00B76F44"/>
    <w:rsid w:val="00B77632"/>
    <w:rsid w:val="00B77F17"/>
    <w:rsid w:val="00B8167F"/>
    <w:rsid w:val="00B8191E"/>
    <w:rsid w:val="00B81961"/>
    <w:rsid w:val="00B81F79"/>
    <w:rsid w:val="00B82555"/>
    <w:rsid w:val="00B83473"/>
    <w:rsid w:val="00B834F7"/>
    <w:rsid w:val="00B83F13"/>
    <w:rsid w:val="00B8456D"/>
    <w:rsid w:val="00B84A46"/>
    <w:rsid w:val="00B84C92"/>
    <w:rsid w:val="00B84DA1"/>
    <w:rsid w:val="00B86290"/>
    <w:rsid w:val="00B86469"/>
    <w:rsid w:val="00B878EF"/>
    <w:rsid w:val="00B87C55"/>
    <w:rsid w:val="00B87E70"/>
    <w:rsid w:val="00B90284"/>
    <w:rsid w:val="00B915C5"/>
    <w:rsid w:val="00B91A7C"/>
    <w:rsid w:val="00B91BA7"/>
    <w:rsid w:val="00B9226A"/>
    <w:rsid w:val="00B926E0"/>
    <w:rsid w:val="00B9373E"/>
    <w:rsid w:val="00B94B97"/>
    <w:rsid w:val="00B94E46"/>
    <w:rsid w:val="00B95CB7"/>
    <w:rsid w:val="00B97043"/>
    <w:rsid w:val="00BA1EE4"/>
    <w:rsid w:val="00BA246B"/>
    <w:rsid w:val="00BA2741"/>
    <w:rsid w:val="00BA368D"/>
    <w:rsid w:val="00BA3BFA"/>
    <w:rsid w:val="00BA497A"/>
    <w:rsid w:val="00BA5093"/>
    <w:rsid w:val="00BA5B3D"/>
    <w:rsid w:val="00BA6129"/>
    <w:rsid w:val="00BA6CA0"/>
    <w:rsid w:val="00BA78EF"/>
    <w:rsid w:val="00BB0B99"/>
    <w:rsid w:val="00BB1D1B"/>
    <w:rsid w:val="00BB253D"/>
    <w:rsid w:val="00BB3884"/>
    <w:rsid w:val="00BB4A05"/>
    <w:rsid w:val="00BB5974"/>
    <w:rsid w:val="00BB5A6E"/>
    <w:rsid w:val="00BB7F4A"/>
    <w:rsid w:val="00BC047E"/>
    <w:rsid w:val="00BC083B"/>
    <w:rsid w:val="00BC0904"/>
    <w:rsid w:val="00BC13B7"/>
    <w:rsid w:val="00BC19F6"/>
    <w:rsid w:val="00BC1C1C"/>
    <w:rsid w:val="00BC1E6B"/>
    <w:rsid w:val="00BC22E7"/>
    <w:rsid w:val="00BC3CE4"/>
    <w:rsid w:val="00BC4039"/>
    <w:rsid w:val="00BC477A"/>
    <w:rsid w:val="00BC4B51"/>
    <w:rsid w:val="00BC55C5"/>
    <w:rsid w:val="00BC5680"/>
    <w:rsid w:val="00BC7234"/>
    <w:rsid w:val="00BC7A93"/>
    <w:rsid w:val="00BC7FC5"/>
    <w:rsid w:val="00BD0670"/>
    <w:rsid w:val="00BD12D1"/>
    <w:rsid w:val="00BD167E"/>
    <w:rsid w:val="00BD1C05"/>
    <w:rsid w:val="00BD2AED"/>
    <w:rsid w:val="00BD3108"/>
    <w:rsid w:val="00BD3A75"/>
    <w:rsid w:val="00BD3D28"/>
    <w:rsid w:val="00BD4482"/>
    <w:rsid w:val="00BD4C45"/>
    <w:rsid w:val="00BD66C3"/>
    <w:rsid w:val="00BD69DF"/>
    <w:rsid w:val="00BD77FE"/>
    <w:rsid w:val="00BE0CA6"/>
    <w:rsid w:val="00BE0DB1"/>
    <w:rsid w:val="00BE13DF"/>
    <w:rsid w:val="00BE16D5"/>
    <w:rsid w:val="00BE28DA"/>
    <w:rsid w:val="00BE3535"/>
    <w:rsid w:val="00BE3A0A"/>
    <w:rsid w:val="00BE4E1F"/>
    <w:rsid w:val="00BE5A4E"/>
    <w:rsid w:val="00BE608D"/>
    <w:rsid w:val="00BE66AD"/>
    <w:rsid w:val="00BE6EBD"/>
    <w:rsid w:val="00BE7453"/>
    <w:rsid w:val="00BE761D"/>
    <w:rsid w:val="00BF0704"/>
    <w:rsid w:val="00BF0CC9"/>
    <w:rsid w:val="00BF12D2"/>
    <w:rsid w:val="00BF151B"/>
    <w:rsid w:val="00BF22DD"/>
    <w:rsid w:val="00BF2C97"/>
    <w:rsid w:val="00BF2F4A"/>
    <w:rsid w:val="00BF2F67"/>
    <w:rsid w:val="00BF44BE"/>
    <w:rsid w:val="00BF482A"/>
    <w:rsid w:val="00BF4A33"/>
    <w:rsid w:val="00BF4BC4"/>
    <w:rsid w:val="00BF4E6E"/>
    <w:rsid w:val="00BF7678"/>
    <w:rsid w:val="00C015B3"/>
    <w:rsid w:val="00C01DF8"/>
    <w:rsid w:val="00C02007"/>
    <w:rsid w:val="00C02645"/>
    <w:rsid w:val="00C02A7B"/>
    <w:rsid w:val="00C0392F"/>
    <w:rsid w:val="00C039A8"/>
    <w:rsid w:val="00C03CC7"/>
    <w:rsid w:val="00C043DF"/>
    <w:rsid w:val="00C049E5"/>
    <w:rsid w:val="00C059B2"/>
    <w:rsid w:val="00C062BA"/>
    <w:rsid w:val="00C06819"/>
    <w:rsid w:val="00C1069A"/>
    <w:rsid w:val="00C10964"/>
    <w:rsid w:val="00C1191A"/>
    <w:rsid w:val="00C11F19"/>
    <w:rsid w:val="00C12188"/>
    <w:rsid w:val="00C13E42"/>
    <w:rsid w:val="00C1406E"/>
    <w:rsid w:val="00C1434A"/>
    <w:rsid w:val="00C1528E"/>
    <w:rsid w:val="00C15D6E"/>
    <w:rsid w:val="00C15E4F"/>
    <w:rsid w:val="00C16AAB"/>
    <w:rsid w:val="00C16C19"/>
    <w:rsid w:val="00C16E5C"/>
    <w:rsid w:val="00C16E5F"/>
    <w:rsid w:val="00C174D8"/>
    <w:rsid w:val="00C177E4"/>
    <w:rsid w:val="00C17952"/>
    <w:rsid w:val="00C17C94"/>
    <w:rsid w:val="00C201DA"/>
    <w:rsid w:val="00C2027E"/>
    <w:rsid w:val="00C205D3"/>
    <w:rsid w:val="00C20FD1"/>
    <w:rsid w:val="00C214EC"/>
    <w:rsid w:val="00C215B9"/>
    <w:rsid w:val="00C22275"/>
    <w:rsid w:val="00C22AC8"/>
    <w:rsid w:val="00C2435E"/>
    <w:rsid w:val="00C24649"/>
    <w:rsid w:val="00C24798"/>
    <w:rsid w:val="00C2538F"/>
    <w:rsid w:val="00C25722"/>
    <w:rsid w:val="00C2713F"/>
    <w:rsid w:val="00C30509"/>
    <w:rsid w:val="00C31D6B"/>
    <w:rsid w:val="00C33493"/>
    <w:rsid w:val="00C34269"/>
    <w:rsid w:val="00C34385"/>
    <w:rsid w:val="00C3543F"/>
    <w:rsid w:val="00C36390"/>
    <w:rsid w:val="00C36812"/>
    <w:rsid w:val="00C369E9"/>
    <w:rsid w:val="00C3706A"/>
    <w:rsid w:val="00C42D6D"/>
    <w:rsid w:val="00C42F63"/>
    <w:rsid w:val="00C4479A"/>
    <w:rsid w:val="00C44C86"/>
    <w:rsid w:val="00C46612"/>
    <w:rsid w:val="00C46695"/>
    <w:rsid w:val="00C469BB"/>
    <w:rsid w:val="00C47104"/>
    <w:rsid w:val="00C4716E"/>
    <w:rsid w:val="00C47261"/>
    <w:rsid w:val="00C47D5D"/>
    <w:rsid w:val="00C5025C"/>
    <w:rsid w:val="00C5061F"/>
    <w:rsid w:val="00C50845"/>
    <w:rsid w:val="00C508D9"/>
    <w:rsid w:val="00C509C1"/>
    <w:rsid w:val="00C50F05"/>
    <w:rsid w:val="00C512E9"/>
    <w:rsid w:val="00C52918"/>
    <w:rsid w:val="00C52CCF"/>
    <w:rsid w:val="00C5333D"/>
    <w:rsid w:val="00C53AD3"/>
    <w:rsid w:val="00C54395"/>
    <w:rsid w:val="00C54E0E"/>
    <w:rsid w:val="00C557D8"/>
    <w:rsid w:val="00C55E9D"/>
    <w:rsid w:val="00C5618F"/>
    <w:rsid w:val="00C57C83"/>
    <w:rsid w:val="00C57E3D"/>
    <w:rsid w:val="00C57EA4"/>
    <w:rsid w:val="00C60211"/>
    <w:rsid w:val="00C606B9"/>
    <w:rsid w:val="00C608C6"/>
    <w:rsid w:val="00C60A40"/>
    <w:rsid w:val="00C628C3"/>
    <w:rsid w:val="00C62B0F"/>
    <w:rsid w:val="00C645CB"/>
    <w:rsid w:val="00C64D43"/>
    <w:rsid w:val="00C652E6"/>
    <w:rsid w:val="00C666FB"/>
    <w:rsid w:val="00C66AA1"/>
    <w:rsid w:val="00C66E0E"/>
    <w:rsid w:val="00C70DBF"/>
    <w:rsid w:val="00C716D3"/>
    <w:rsid w:val="00C729CF"/>
    <w:rsid w:val="00C73646"/>
    <w:rsid w:val="00C73681"/>
    <w:rsid w:val="00C73B71"/>
    <w:rsid w:val="00C73EFD"/>
    <w:rsid w:val="00C73FE0"/>
    <w:rsid w:val="00C7457E"/>
    <w:rsid w:val="00C74F15"/>
    <w:rsid w:val="00C764E5"/>
    <w:rsid w:val="00C77189"/>
    <w:rsid w:val="00C777BA"/>
    <w:rsid w:val="00C77889"/>
    <w:rsid w:val="00C80DB2"/>
    <w:rsid w:val="00C81521"/>
    <w:rsid w:val="00C81A0A"/>
    <w:rsid w:val="00C81D74"/>
    <w:rsid w:val="00C81E2E"/>
    <w:rsid w:val="00C826D4"/>
    <w:rsid w:val="00C831FE"/>
    <w:rsid w:val="00C83771"/>
    <w:rsid w:val="00C84137"/>
    <w:rsid w:val="00C85160"/>
    <w:rsid w:val="00C85351"/>
    <w:rsid w:val="00C85705"/>
    <w:rsid w:val="00C85F0B"/>
    <w:rsid w:val="00C860C4"/>
    <w:rsid w:val="00C86980"/>
    <w:rsid w:val="00C86A65"/>
    <w:rsid w:val="00C87B55"/>
    <w:rsid w:val="00C87B71"/>
    <w:rsid w:val="00C87D4E"/>
    <w:rsid w:val="00C901ED"/>
    <w:rsid w:val="00C9053D"/>
    <w:rsid w:val="00C90E28"/>
    <w:rsid w:val="00C916A0"/>
    <w:rsid w:val="00C91755"/>
    <w:rsid w:val="00C91EE4"/>
    <w:rsid w:val="00C92398"/>
    <w:rsid w:val="00C9292E"/>
    <w:rsid w:val="00C939B4"/>
    <w:rsid w:val="00C93FE7"/>
    <w:rsid w:val="00C951B5"/>
    <w:rsid w:val="00C95CE2"/>
    <w:rsid w:val="00C96529"/>
    <w:rsid w:val="00C973B4"/>
    <w:rsid w:val="00C973FD"/>
    <w:rsid w:val="00CA03E5"/>
    <w:rsid w:val="00CA047E"/>
    <w:rsid w:val="00CA0AAB"/>
    <w:rsid w:val="00CA0FB5"/>
    <w:rsid w:val="00CA12CC"/>
    <w:rsid w:val="00CA182A"/>
    <w:rsid w:val="00CA20A4"/>
    <w:rsid w:val="00CA2BAF"/>
    <w:rsid w:val="00CA3631"/>
    <w:rsid w:val="00CA47AB"/>
    <w:rsid w:val="00CA65F3"/>
    <w:rsid w:val="00CA6D4E"/>
    <w:rsid w:val="00CA7FBF"/>
    <w:rsid w:val="00CB0A3E"/>
    <w:rsid w:val="00CB1421"/>
    <w:rsid w:val="00CB20CF"/>
    <w:rsid w:val="00CB2285"/>
    <w:rsid w:val="00CB2331"/>
    <w:rsid w:val="00CB29E1"/>
    <w:rsid w:val="00CB2EFD"/>
    <w:rsid w:val="00CB2F4A"/>
    <w:rsid w:val="00CB4076"/>
    <w:rsid w:val="00CB41EA"/>
    <w:rsid w:val="00CB466A"/>
    <w:rsid w:val="00CB534F"/>
    <w:rsid w:val="00CB6585"/>
    <w:rsid w:val="00CC0370"/>
    <w:rsid w:val="00CC05D1"/>
    <w:rsid w:val="00CC0CB7"/>
    <w:rsid w:val="00CC15A2"/>
    <w:rsid w:val="00CC1C01"/>
    <w:rsid w:val="00CC29A0"/>
    <w:rsid w:val="00CC2F74"/>
    <w:rsid w:val="00CC3015"/>
    <w:rsid w:val="00CC404C"/>
    <w:rsid w:val="00CC4815"/>
    <w:rsid w:val="00CC512B"/>
    <w:rsid w:val="00CC54C4"/>
    <w:rsid w:val="00CC5CAA"/>
    <w:rsid w:val="00CC6210"/>
    <w:rsid w:val="00CC7727"/>
    <w:rsid w:val="00CC7B52"/>
    <w:rsid w:val="00CC7BB8"/>
    <w:rsid w:val="00CD09F4"/>
    <w:rsid w:val="00CD1E91"/>
    <w:rsid w:val="00CD2576"/>
    <w:rsid w:val="00CD28E5"/>
    <w:rsid w:val="00CD2A85"/>
    <w:rsid w:val="00CD2AF1"/>
    <w:rsid w:val="00CD2DB3"/>
    <w:rsid w:val="00CD3915"/>
    <w:rsid w:val="00CD43B9"/>
    <w:rsid w:val="00CD4872"/>
    <w:rsid w:val="00CD51EE"/>
    <w:rsid w:val="00CD582F"/>
    <w:rsid w:val="00CD6051"/>
    <w:rsid w:val="00CD641E"/>
    <w:rsid w:val="00CD7DAE"/>
    <w:rsid w:val="00CE0F69"/>
    <w:rsid w:val="00CE10C6"/>
    <w:rsid w:val="00CE246A"/>
    <w:rsid w:val="00CE2633"/>
    <w:rsid w:val="00CE278D"/>
    <w:rsid w:val="00CE2B35"/>
    <w:rsid w:val="00CE3A84"/>
    <w:rsid w:val="00CE492E"/>
    <w:rsid w:val="00CE499B"/>
    <w:rsid w:val="00CE49F5"/>
    <w:rsid w:val="00CE5404"/>
    <w:rsid w:val="00CE5B03"/>
    <w:rsid w:val="00CE5C46"/>
    <w:rsid w:val="00CE66A6"/>
    <w:rsid w:val="00CE73BB"/>
    <w:rsid w:val="00CE7D5B"/>
    <w:rsid w:val="00CE7EFC"/>
    <w:rsid w:val="00CF0776"/>
    <w:rsid w:val="00CF0B04"/>
    <w:rsid w:val="00CF2A8F"/>
    <w:rsid w:val="00CF3080"/>
    <w:rsid w:val="00CF3343"/>
    <w:rsid w:val="00CF3CB9"/>
    <w:rsid w:val="00CF3CFD"/>
    <w:rsid w:val="00CF48E8"/>
    <w:rsid w:val="00CF4FAF"/>
    <w:rsid w:val="00CF57F2"/>
    <w:rsid w:val="00CF7E35"/>
    <w:rsid w:val="00D00498"/>
    <w:rsid w:val="00D01C66"/>
    <w:rsid w:val="00D02096"/>
    <w:rsid w:val="00D05190"/>
    <w:rsid w:val="00D05A20"/>
    <w:rsid w:val="00D06959"/>
    <w:rsid w:val="00D06B53"/>
    <w:rsid w:val="00D06FE8"/>
    <w:rsid w:val="00D07AC6"/>
    <w:rsid w:val="00D07DF6"/>
    <w:rsid w:val="00D104AB"/>
    <w:rsid w:val="00D10B5C"/>
    <w:rsid w:val="00D10F1F"/>
    <w:rsid w:val="00D11780"/>
    <w:rsid w:val="00D130D0"/>
    <w:rsid w:val="00D1447F"/>
    <w:rsid w:val="00D14EDF"/>
    <w:rsid w:val="00D15B9C"/>
    <w:rsid w:val="00D15BF0"/>
    <w:rsid w:val="00D160C9"/>
    <w:rsid w:val="00D16769"/>
    <w:rsid w:val="00D17477"/>
    <w:rsid w:val="00D21035"/>
    <w:rsid w:val="00D21581"/>
    <w:rsid w:val="00D2309A"/>
    <w:rsid w:val="00D2395C"/>
    <w:rsid w:val="00D24456"/>
    <w:rsid w:val="00D24623"/>
    <w:rsid w:val="00D24DF1"/>
    <w:rsid w:val="00D25DB8"/>
    <w:rsid w:val="00D26076"/>
    <w:rsid w:val="00D26A3E"/>
    <w:rsid w:val="00D311C0"/>
    <w:rsid w:val="00D313E6"/>
    <w:rsid w:val="00D316DE"/>
    <w:rsid w:val="00D32034"/>
    <w:rsid w:val="00D3282D"/>
    <w:rsid w:val="00D32ED7"/>
    <w:rsid w:val="00D32EDB"/>
    <w:rsid w:val="00D3403F"/>
    <w:rsid w:val="00D34BE7"/>
    <w:rsid w:val="00D351AD"/>
    <w:rsid w:val="00D36A43"/>
    <w:rsid w:val="00D36B87"/>
    <w:rsid w:val="00D4098B"/>
    <w:rsid w:val="00D41AFB"/>
    <w:rsid w:val="00D41CB5"/>
    <w:rsid w:val="00D42E2D"/>
    <w:rsid w:val="00D42F3A"/>
    <w:rsid w:val="00D437D0"/>
    <w:rsid w:val="00D4414F"/>
    <w:rsid w:val="00D44C3F"/>
    <w:rsid w:val="00D44EE5"/>
    <w:rsid w:val="00D44F62"/>
    <w:rsid w:val="00D45A0A"/>
    <w:rsid w:val="00D465AC"/>
    <w:rsid w:val="00D4762F"/>
    <w:rsid w:val="00D50B2C"/>
    <w:rsid w:val="00D521E6"/>
    <w:rsid w:val="00D52303"/>
    <w:rsid w:val="00D52391"/>
    <w:rsid w:val="00D5301F"/>
    <w:rsid w:val="00D53255"/>
    <w:rsid w:val="00D5454B"/>
    <w:rsid w:val="00D54CCF"/>
    <w:rsid w:val="00D555DD"/>
    <w:rsid w:val="00D556C4"/>
    <w:rsid w:val="00D562D7"/>
    <w:rsid w:val="00D56B7E"/>
    <w:rsid w:val="00D57154"/>
    <w:rsid w:val="00D60618"/>
    <w:rsid w:val="00D606D7"/>
    <w:rsid w:val="00D60AC2"/>
    <w:rsid w:val="00D6100E"/>
    <w:rsid w:val="00D624E0"/>
    <w:rsid w:val="00D62A84"/>
    <w:rsid w:val="00D63311"/>
    <w:rsid w:val="00D633A7"/>
    <w:rsid w:val="00D63F8F"/>
    <w:rsid w:val="00D642EC"/>
    <w:rsid w:val="00D643A9"/>
    <w:rsid w:val="00D64B25"/>
    <w:rsid w:val="00D65023"/>
    <w:rsid w:val="00D666BF"/>
    <w:rsid w:val="00D6687D"/>
    <w:rsid w:val="00D66957"/>
    <w:rsid w:val="00D672ED"/>
    <w:rsid w:val="00D67AA1"/>
    <w:rsid w:val="00D67B02"/>
    <w:rsid w:val="00D67CE4"/>
    <w:rsid w:val="00D70A9E"/>
    <w:rsid w:val="00D71878"/>
    <w:rsid w:val="00D721F4"/>
    <w:rsid w:val="00D74EB4"/>
    <w:rsid w:val="00D75ECF"/>
    <w:rsid w:val="00D76030"/>
    <w:rsid w:val="00D760C5"/>
    <w:rsid w:val="00D76BE0"/>
    <w:rsid w:val="00D77318"/>
    <w:rsid w:val="00D77905"/>
    <w:rsid w:val="00D77EB2"/>
    <w:rsid w:val="00D8020B"/>
    <w:rsid w:val="00D80C10"/>
    <w:rsid w:val="00D80CA3"/>
    <w:rsid w:val="00D80F5B"/>
    <w:rsid w:val="00D81CAD"/>
    <w:rsid w:val="00D82141"/>
    <w:rsid w:val="00D827A6"/>
    <w:rsid w:val="00D834E9"/>
    <w:rsid w:val="00D838B5"/>
    <w:rsid w:val="00D840DC"/>
    <w:rsid w:val="00D845A5"/>
    <w:rsid w:val="00D84D22"/>
    <w:rsid w:val="00D851A9"/>
    <w:rsid w:val="00D85519"/>
    <w:rsid w:val="00D8581C"/>
    <w:rsid w:val="00D8625A"/>
    <w:rsid w:val="00D865B5"/>
    <w:rsid w:val="00D865D1"/>
    <w:rsid w:val="00D870B9"/>
    <w:rsid w:val="00D876C5"/>
    <w:rsid w:val="00D90F57"/>
    <w:rsid w:val="00D91272"/>
    <w:rsid w:val="00D91670"/>
    <w:rsid w:val="00D91EE1"/>
    <w:rsid w:val="00D92C0A"/>
    <w:rsid w:val="00D92CC4"/>
    <w:rsid w:val="00D92D43"/>
    <w:rsid w:val="00D92FFE"/>
    <w:rsid w:val="00D94FC0"/>
    <w:rsid w:val="00D965AE"/>
    <w:rsid w:val="00D969BA"/>
    <w:rsid w:val="00D970D7"/>
    <w:rsid w:val="00D9766A"/>
    <w:rsid w:val="00D9772B"/>
    <w:rsid w:val="00D978EE"/>
    <w:rsid w:val="00DA0548"/>
    <w:rsid w:val="00DA23AA"/>
    <w:rsid w:val="00DA2670"/>
    <w:rsid w:val="00DA2994"/>
    <w:rsid w:val="00DA2FA7"/>
    <w:rsid w:val="00DA32BF"/>
    <w:rsid w:val="00DA332F"/>
    <w:rsid w:val="00DA3582"/>
    <w:rsid w:val="00DA35B0"/>
    <w:rsid w:val="00DA3CA9"/>
    <w:rsid w:val="00DA42B7"/>
    <w:rsid w:val="00DA5848"/>
    <w:rsid w:val="00DA593C"/>
    <w:rsid w:val="00DA5940"/>
    <w:rsid w:val="00DA6059"/>
    <w:rsid w:val="00DA6E18"/>
    <w:rsid w:val="00DA76AE"/>
    <w:rsid w:val="00DA78C5"/>
    <w:rsid w:val="00DA7FDE"/>
    <w:rsid w:val="00DB09C4"/>
    <w:rsid w:val="00DB0D9F"/>
    <w:rsid w:val="00DB17E5"/>
    <w:rsid w:val="00DB29BF"/>
    <w:rsid w:val="00DB3096"/>
    <w:rsid w:val="00DB3437"/>
    <w:rsid w:val="00DB3A61"/>
    <w:rsid w:val="00DB3E81"/>
    <w:rsid w:val="00DB4463"/>
    <w:rsid w:val="00DB55B3"/>
    <w:rsid w:val="00DB5968"/>
    <w:rsid w:val="00DB6305"/>
    <w:rsid w:val="00DB6C60"/>
    <w:rsid w:val="00DB6D2E"/>
    <w:rsid w:val="00DB7256"/>
    <w:rsid w:val="00DC00D5"/>
    <w:rsid w:val="00DC0593"/>
    <w:rsid w:val="00DC0FC4"/>
    <w:rsid w:val="00DC2973"/>
    <w:rsid w:val="00DC303A"/>
    <w:rsid w:val="00DC35FA"/>
    <w:rsid w:val="00DC453E"/>
    <w:rsid w:val="00DC4810"/>
    <w:rsid w:val="00DC4D8F"/>
    <w:rsid w:val="00DC5CC4"/>
    <w:rsid w:val="00DC68DD"/>
    <w:rsid w:val="00DC6BA3"/>
    <w:rsid w:val="00DC70B8"/>
    <w:rsid w:val="00DC7143"/>
    <w:rsid w:val="00DC79F7"/>
    <w:rsid w:val="00DD1597"/>
    <w:rsid w:val="00DD1691"/>
    <w:rsid w:val="00DD2100"/>
    <w:rsid w:val="00DD3833"/>
    <w:rsid w:val="00DD38D4"/>
    <w:rsid w:val="00DD3A89"/>
    <w:rsid w:val="00DD4281"/>
    <w:rsid w:val="00DD4FEA"/>
    <w:rsid w:val="00DD5B40"/>
    <w:rsid w:val="00DD6332"/>
    <w:rsid w:val="00DD64B0"/>
    <w:rsid w:val="00DD66CB"/>
    <w:rsid w:val="00DD785F"/>
    <w:rsid w:val="00DE0EF3"/>
    <w:rsid w:val="00DE2FC1"/>
    <w:rsid w:val="00DE3425"/>
    <w:rsid w:val="00DE38F0"/>
    <w:rsid w:val="00DE3CAA"/>
    <w:rsid w:val="00DE4370"/>
    <w:rsid w:val="00DE4C5E"/>
    <w:rsid w:val="00DE5651"/>
    <w:rsid w:val="00DE5BC2"/>
    <w:rsid w:val="00DE6AAB"/>
    <w:rsid w:val="00DE6F6A"/>
    <w:rsid w:val="00DE7E19"/>
    <w:rsid w:val="00DF021E"/>
    <w:rsid w:val="00DF0E4E"/>
    <w:rsid w:val="00DF1136"/>
    <w:rsid w:val="00DF12BC"/>
    <w:rsid w:val="00DF12D9"/>
    <w:rsid w:val="00DF14F5"/>
    <w:rsid w:val="00DF227E"/>
    <w:rsid w:val="00DF272B"/>
    <w:rsid w:val="00DF378C"/>
    <w:rsid w:val="00DF37F3"/>
    <w:rsid w:val="00DF38E3"/>
    <w:rsid w:val="00DF64AB"/>
    <w:rsid w:val="00DF6561"/>
    <w:rsid w:val="00DF7815"/>
    <w:rsid w:val="00DF7AC3"/>
    <w:rsid w:val="00DF7B44"/>
    <w:rsid w:val="00E007AD"/>
    <w:rsid w:val="00E021AA"/>
    <w:rsid w:val="00E026F8"/>
    <w:rsid w:val="00E02801"/>
    <w:rsid w:val="00E02BEB"/>
    <w:rsid w:val="00E03344"/>
    <w:rsid w:val="00E041C4"/>
    <w:rsid w:val="00E04B1E"/>
    <w:rsid w:val="00E053BB"/>
    <w:rsid w:val="00E05C17"/>
    <w:rsid w:val="00E05CF1"/>
    <w:rsid w:val="00E06311"/>
    <w:rsid w:val="00E06663"/>
    <w:rsid w:val="00E06C32"/>
    <w:rsid w:val="00E06D2D"/>
    <w:rsid w:val="00E07DE1"/>
    <w:rsid w:val="00E11065"/>
    <w:rsid w:val="00E111C0"/>
    <w:rsid w:val="00E1151C"/>
    <w:rsid w:val="00E11A33"/>
    <w:rsid w:val="00E12320"/>
    <w:rsid w:val="00E12371"/>
    <w:rsid w:val="00E128FE"/>
    <w:rsid w:val="00E134E5"/>
    <w:rsid w:val="00E13CE3"/>
    <w:rsid w:val="00E13E07"/>
    <w:rsid w:val="00E151F1"/>
    <w:rsid w:val="00E15C9C"/>
    <w:rsid w:val="00E177C6"/>
    <w:rsid w:val="00E20653"/>
    <w:rsid w:val="00E2083C"/>
    <w:rsid w:val="00E20B0C"/>
    <w:rsid w:val="00E216D5"/>
    <w:rsid w:val="00E22552"/>
    <w:rsid w:val="00E22B3C"/>
    <w:rsid w:val="00E22DC1"/>
    <w:rsid w:val="00E24C57"/>
    <w:rsid w:val="00E24D9E"/>
    <w:rsid w:val="00E24F11"/>
    <w:rsid w:val="00E25C5E"/>
    <w:rsid w:val="00E25E70"/>
    <w:rsid w:val="00E2614D"/>
    <w:rsid w:val="00E265A6"/>
    <w:rsid w:val="00E26B16"/>
    <w:rsid w:val="00E26CDD"/>
    <w:rsid w:val="00E27BA0"/>
    <w:rsid w:val="00E30377"/>
    <w:rsid w:val="00E307EE"/>
    <w:rsid w:val="00E3123A"/>
    <w:rsid w:val="00E319C3"/>
    <w:rsid w:val="00E33299"/>
    <w:rsid w:val="00E33467"/>
    <w:rsid w:val="00E33B90"/>
    <w:rsid w:val="00E34041"/>
    <w:rsid w:val="00E3426E"/>
    <w:rsid w:val="00E343C8"/>
    <w:rsid w:val="00E34407"/>
    <w:rsid w:val="00E34535"/>
    <w:rsid w:val="00E35898"/>
    <w:rsid w:val="00E36E83"/>
    <w:rsid w:val="00E40797"/>
    <w:rsid w:val="00E4197E"/>
    <w:rsid w:val="00E42749"/>
    <w:rsid w:val="00E42A61"/>
    <w:rsid w:val="00E4336D"/>
    <w:rsid w:val="00E4343B"/>
    <w:rsid w:val="00E436B6"/>
    <w:rsid w:val="00E43EDD"/>
    <w:rsid w:val="00E45922"/>
    <w:rsid w:val="00E46E02"/>
    <w:rsid w:val="00E47728"/>
    <w:rsid w:val="00E47978"/>
    <w:rsid w:val="00E50EAC"/>
    <w:rsid w:val="00E51841"/>
    <w:rsid w:val="00E52105"/>
    <w:rsid w:val="00E529C6"/>
    <w:rsid w:val="00E53351"/>
    <w:rsid w:val="00E5361B"/>
    <w:rsid w:val="00E53946"/>
    <w:rsid w:val="00E55C6D"/>
    <w:rsid w:val="00E56BE4"/>
    <w:rsid w:val="00E572CA"/>
    <w:rsid w:val="00E574C5"/>
    <w:rsid w:val="00E61266"/>
    <w:rsid w:val="00E613ED"/>
    <w:rsid w:val="00E6177D"/>
    <w:rsid w:val="00E62654"/>
    <w:rsid w:val="00E62873"/>
    <w:rsid w:val="00E63014"/>
    <w:rsid w:val="00E644A8"/>
    <w:rsid w:val="00E645CE"/>
    <w:rsid w:val="00E64F9D"/>
    <w:rsid w:val="00E65344"/>
    <w:rsid w:val="00E66951"/>
    <w:rsid w:val="00E66F02"/>
    <w:rsid w:val="00E6788D"/>
    <w:rsid w:val="00E67985"/>
    <w:rsid w:val="00E67B65"/>
    <w:rsid w:val="00E71764"/>
    <w:rsid w:val="00E71C36"/>
    <w:rsid w:val="00E72331"/>
    <w:rsid w:val="00E72B16"/>
    <w:rsid w:val="00E73754"/>
    <w:rsid w:val="00E74104"/>
    <w:rsid w:val="00E744EC"/>
    <w:rsid w:val="00E745C7"/>
    <w:rsid w:val="00E74679"/>
    <w:rsid w:val="00E74BA2"/>
    <w:rsid w:val="00E74CDB"/>
    <w:rsid w:val="00E75CCD"/>
    <w:rsid w:val="00E76237"/>
    <w:rsid w:val="00E765D6"/>
    <w:rsid w:val="00E76B83"/>
    <w:rsid w:val="00E77CB4"/>
    <w:rsid w:val="00E80809"/>
    <w:rsid w:val="00E808C6"/>
    <w:rsid w:val="00E8092C"/>
    <w:rsid w:val="00E811B6"/>
    <w:rsid w:val="00E81355"/>
    <w:rsid w:val="00E824D6"/>
    <w:rsid w:val="00E825D4"/>
    <w:rsid w:val="00E84085"/>
    <w:rsid w:val="00E85441"/>
    <w:rsid w:val="00E859A4"/>
    <w:rsid w:val="00E85DFC"/>
    <w:rsid w:val="00E86BA8"/>
    <w:rsid w:val="00E86E41"/>
    <w:rsid w:val="00E905DB"/>
    <w:rsid w:val="00E91571"/>
    <w:rsid w:val="00E91A15"/>
    <w:rsid w:val="00E92ED7"/>
    <w:rsid w:val="00E937BB"/>
    <w:rsid w:val="00E938F3"/>
    <w:rsid w:val="00E93BC7"/>
    <w:rsid w:val="00E9406B"/>
    <w:rsid w:val="00E95216"/>
    <w:rsid w:val="00E954AC"/>
    <w:rsid w:val="00E958B8"/>
    <w:rsid w:val="00E96469"/>
    <w:rsid w:val="00E96D49"/>
    <w:rsid w:val="00EA347C"/>
    <w:rsid w:val="00EA3B91"/>
    <w:rsid w:val="00EA3C4C"/>
    <w:rsid w:val="00EA3E12"/>
    <w:rsid w:val="00EA3F7C"/>
    <w:rsid w:val="00EA4433"/>
    <w:rsid w:val="00EA45D5"/>
    <w:rsid w:val="00EA4906"/>
    <w:rsid w:val="00EA4A71"/>
    <w:rsid w:val="00EA56F4"/>
    <w:rsid w:val="00EA5942"/>
    <w:rsid w:val="00EA5FCB"/>
    <w:rsid w:val="00EA7E39"/>
    <w:rsid w:val="00EA7E61"/>
    <w:rsid w:val="00EB13E2"/>
    <w:rsid w:val="00EB2CB9"/>
    <w:rsid w:val="00EB4517"/>
    <w:rsid w:val="00EB57E9"/>
    <w:rsid w:val="00EB59E1"/>
    <w:rsid w:val="00EB6329"/>
    <w:rsid w:val="00EB7EF6"/>
    <w:rsid w:val="00EC154C"/>
    <w:rsid w:val="00EC1597"/>
    <w:rsid w:val="00EC1795"/>
    <w:rsid w:val="00EC1A89"/>
    <w:rsid w:val="00EC220A"/>
    <w:rsid w:val="00EC252A"/>
    <w:rsid w:val="00EC26F0"/>
    <w:rsid w:val="00EC27C8"/>
    <w:rsid w:val="00EC28D4"/>
    <w:rsid w:val="00EC2E3E"/>
    <w:rsid w:val="00EC37A1"/>
    <w:rsid w:val="00EC3FE8"/>
    <w:rsid w:val="00EC42DC"/>
    <w:rsid w:val="00EC46FF"/>
    <w:rsid w:val="00EC48B9"/>
    <w:rsid w:val="00EC4F07"/>
    <w:rsid w:val="00EC52E7"/>
    <w:rsid w:val="00EC549A"/>
    <w:rsid w:val="00EC5836"/>
    <w:rsid w:val="00EC611F"/>
    <w:rsid w:val="00EC6219"/>
    <w:rsid w:val="00EC69C5"/>
    <w:rsid w:val="00EC6AFD"/>
    <w:rsid w:val="00EC7449"/>
    <w:rsid w:val="00ED013F"/>
    <w:rsid w:val="00ED03FD"/>
    <w:rsid w:val="00ED04FD"/>
    <w:rsid w:val="00ED0582"/>
    <w:rsid w:val="00ED183D"/>
    <w:rsid w:val="00ED24D0"/>
    <w:rsid w:val="00ED28A3"/>
    <w:rsid w:val="00ED3191"/>
    <w:rsid w:val="00ED32AD"/>
    <w:rsid w:val="00ED398B"/>
    <w:rsid w:val="00ED3B87"/>
    <w:rsid w:val="00ED49AF"/>
    <w:rsid w:val="00ED4ECC"/>
    <w:rsid w:val="00ED56F6"/>
    <w:rsid w:val="00ED5E18"/>
    <w:rsid w:val="00ED6065"/>
    <w:rsid w:val="00ED7916"/>
    <w:rsid w:val="00ED7A54"/>
    <w:rsid w:val="00EE0862"/>
    <w:rsid w:val="00EE24FC"/>
    <w:rsid w:val="00EE29ED"/>
    <w:rsid w:val="00EE34DC"/>
    <w:rsid w:val="00EE3B9C"/>
    <w:rsid w:val="00EE4B1B"/>
    <w:rsid w:val="00EE641B"/>
    <w:rsid w:val="00EF035F"/>
    <w:rsid w:val="00EF05D9"/>
    <w:rsid w:val="00EF0A79"/>
    <w:rsid w:val="00EF0B53"/>
    <w:rsid w:val="00EF121A"/>
    <w:rsid w:val="00EF1316"/>
    <w:rsid w:val="00EF1574"/>
    <w:rsid w:val="00EF1AAD"/>
    <w:rsid w:val="00EF1CE5"/>
    <w:rsid w:val="00EF24CC"/>
    <w:rsid w:val="00EF3F98"/>
    <w:rsid w:val="00EF4EAE"/>
    <w:rsid w:val="00EF5084"/>
    <w:rsid w:val="00EF52EF"/>
    <w:rsid w:val="00EF5349"/>
    <w:rsid w:val="00EF5B41"/>
    <w:rsid w:val="00EF5D8F"/>
    <w:rsid w:val="00EF5E63"/>
    <w:rsid w:val="00EF601D"/>
    <w:rsid w:val="00EF6527"/>
    <w:rsid w:val="00EF7054"/>
    <w:rsid w:val="00EF7543"/>
    <w:rsid w:val="00EF777D"/>
    <w:rsid w:val="00EF7AE0"/>
    <w:rsid w:val="00F00AE7"/>
    <w:rsid w:val="00F02B57"/>
    <w:rsid w:val="00F02D6E"/>
    <w:rsid w:val="00F030A2"/>
    <w:rsid w:val="00F035E5"/>
    <w:rsid w:val="00F0373A"/>
    <w:rsid w:val="00F04012"/>
    <w:rsid w:val="00F04562"/>
    <w:rsid w:val="00F04DD6"/>
    <w:rsid w:val="00F05D3D"/>
    <w:rsid w:val="00F05E76"/>
    <w:rsid w:val="00F06396"/>
    <w:rsid w:val="00F064E3"/>
    <w:rsid w:val="00F065E7"/>
    <w:rsid w:val="00F0684C"/>
    <w:rsid w:val="00F068AB"/>
    <w:rsid w:val="00F078A0"/>
    <w:rsid w:val="00F115C6"/>
    <w:rsid w:val="00F124C2"/>
    <w:rsid w:val="00F1253D"/>
    <w:rsid w:val="00F12FC9"/>
    <w:rsid w:val="00F13C88"/>
    <w:rsid w:val="00F14D86"/>
    <w:rsid w:val="00F161AA"/>
    <w:rsid w:val="00F16BC1"/>
    <w:rsid w:val="00F1706C"/>
    <w:rsid w:val="00F17290"/>
    <w:rsid w:val="00F176BB"/>
    <w:rsid w:val="00F17E28"/>
    <w:rsid w:val="00F20648"/>
    <w:rsid w:val="00F210B3"/>
    <w:rsid w:val="00F21C37"/>
    <w:rsid w:val="00F22D7A"/>
    <w:rsid w:val="00F235E2"/>
    <w:rsid w:val="00F251F1"/>
    <w:rsid w:val="00F25A95"/>
    <w:rsid w:val="00F2719B"/>
    <w:rsid w:val="00F2727C"/>
    <w:rsid w:val="00F272DA"/>
    <w:rsid w:val="00F273C1"/>
    <w:rsid w:val="00F27723"/>
    <w:rsid w:val="00F278C6"/>
    <w:rsid w:val="00F30233"/>
    <w:rsid w:val="00F30CE4"/>
    <w:rsid w:val="00F311F9"/>
    <w:rsid w:val="00F31769"/>
    <w:rsid w:val="00F31AAB"/>
    <w:rsid w:val="00F32986"/>
    <w:rsid w:val="00F337D6"/>
    <w:rsid w:val="00F33FEF"/>
    <w:rsid w:val="00F34327"/>
    <w:rsid w:val="00F34DD9"/>
    <w:rsid w:val="00F35009"/>
    <w:rsid w:val="00F35542"/>
    <w:rsid w:val="00F359D6"/>
    <w:rsid w:val="00F37CE4"/>
    <w:rsid w:val="00F37F4F"/>
    <w:rsid w:val="00F4121C"/>
    <w:rsid w:val="00F42876"/>
    <w:rsid w:val="00F43B7D"/>
    <w:rsid w:val="00F44C65"/>
    <w:rsid w:val="00F44F78"/>
    <w:rsid w:val="00F463BC"/>
    <w:rsid w:val="00F46544"/>
    <w:rsid w:val="00F46B84"/>
    <w:rsid w:val="00F47B41"/>
    <w:rsid w:val="00F50C37"/>
    <w:rsid w:val="00F50D94"/>
    <w:rsid w:val="00F50D98"/>
    <w:rsid w:val="00F5148B"/>
    <w:rsid w:val="00F516DE"/>
    <w:rsid w:val="00F52231"/>
    <w:rsid w:val="00F524EE"/>
    <w:rsid w:val="00F52F4C"/>
    <w:rsid w:val="00F55446"/>
    <w:rsid w:val="00F55AAE"/>
    <w:rsid w:val="00F55FC7"/>
    <w:rsid w:val="00F561BB"/>
    <w:rsid w:val="00F56B1B"/>
    <w:rsid w:val="00F56C35"/>
    <w:rsid w:val="00F5729F"/>
    <w:rsid w:val="00F577AB"/>
    <w:rsid w:val="00F57921"/>
    <w:rsid w:val="00F602C1"/>
    <w:rsid w:val="00F60477"/>
    <w:rsid w:val="00F6057B"/>
    <w:rsid w:val="00F6112D"/>
    <w:rsid w:val="00F61ACB"/>
    <w:rsid w:val="00F61BCA"/>
    <w:rsid w:val="00F61F76"/>
    <w:rsid w:val="00F62873"/>
    <w:rsid w:val="00F636C1"/>
    <w:rsid w:val="00F640DA"/>
    <w:rsid w:val="00F64121"/>
    <w:rsid w:val="00F643B2"/>
    <w:rsid w:val="00F65913"/>
    <w:rsid w:val="00F665FF"/>
    <w:rsid w:val="00F66AA6"/>
    <w:rsid w:val="00F66C04"/>
    <w:rsid w:val="00F66D87"/>
    <w:rsid w:val="00F67158"/>
    <w:rsid w:val="00F704B0"/>
    <w:rsid w:val="00F7050B"/>
    <w:rsid w:val="00F71163"/>
    <w:rsid w:val="00F711BA"/>
    <w:rsid w:val="00F71360"/>
    <w:rsid w:val="00F714CE"/>
    <w:rsid w:val="00F71C3C"/>
    <w:rsid w:val="00F72718"/>
    <w:rsid w:val="00F727B0"/>
    <w:rsid w:val="00F72C93"/>
    <w:rsid w:val="00F72D2A"/>
    <w:rsid w:val="00F73425"/>
    <w:rsid w:val="00F73490"/>
    <w:rsid w:val="00F73D00"/>
    <w:rsid w:val="00F73F34"/>
    <w:rsid w:val="00F73F49"/>
    <w:rsid w:val="00F74704"/>
    <w:rsid w:val="00F747E4"/>
    <w:rsid w:val="00F75BED"/>
    <w:rsid w:val="00F75E21"/>
    <w:rsid w:val="00F76D91"/>
    <w:rsid w:val="00F773B2"/>
    <w:rsid w:val="00F80160"/>
    <w:rsid w:val="00F80A60"/>
    <w:rsid w:val="00F8170D"/>
    <w:rsid w:val="00F826F9"/>
    <w:rsid w:val="00F82971"/>
    <w:rsid w:val="00F82B01"/>
    <w:rsid w:val="00F82CA1"/>
    <w:rsid w:val="00F8459A"/>
    <w:rsid w:val="00F86536"/>
    <w:rsid w:val="00F86D3D"/>
    <w:rsid w:val="00F90026"/>
    <w:rsid w:val="00F901BC"/>
    <w:rsid w:val="00F90D17"/>
    <w:rsid w:val="00F92133"/>
    <w:rsid w:val="00F92173"/>
    <w:rsid w:val="00F9245B"/>
    <w:rsid w:val="00F930A4"/>
    <w:rsid w:val="00F941F6"/>
    <w:rsid w:val="00F9473B"/>
    <w:rsid w:val="00F94924"/>
    <w:rsid w:val="00F95473"/>
    <w:rsid w:val="00F95AEB"/>
    <w:rsid w:val="00F96124"/>
    <w:rsid w:val="00F968E1"/>
    <w:rsid w:val="00F96A2C"/>
    <w:rsid w:val="00F96A2D"/>
    <w:rsid w:val="00F97268"/>
    <w:rsid w:val="00F9778F"/>
    <w:rsid w:val="00FA004A"/>
    <w:rsid w:val="00FA049B"/>
    <w:rsid w:val="00FA0F6A"/>
    <w:rsid w:val="00FA1EF0"/>
    <w:rsid w:val="00FA2022"/>
    <w:rsid w:val="00FA2925"/>
    <w:rsid w:val="00FA2FEE"/>
    <w:rsid w:val="00FA398C"/>
    <w:rsid w:val="00FA4B13"/>
    <w:rsid w:val="00FA4B70"/>
    <w:rsid w:val="00FA4C08"/>
    <w:rsid w:val="00FA4F16"/>
    <w:rsid w:val="00FA74E6"/>
    <w:rsid w:val="00FA7B49"/>
    <w:rsid w:val="00FB0052"/>
    <w:rsid w:val="00FB0098"/>
    <w:rsid w:val="00FB014C"/>
    <w:rsid w:val="00FB0ACB"/>
    <w:rsid w:val="00FB0CE1"/>
    <w:rsid w:val="00FB1313"/>
    <w:rsid w:val="00FB160C"/>
    <w:rsid w:val="00FB2223"/>
    <w:rsid w:val="00FB3019"/>
    <w:rsid w:val="00FB3AEF"/>
    <w:rsid w:val="00FB4060"/>
    <w:rsid w:val="00FB41A6"/>
    <w:rsid w:val="00FB4AF2"/>
    <w:rsid w:val="00FB5364"/>
    <w:rsid w:val="00FB5DB2"/>
    <w:rsid w:val="00FB5DC2"/>
    <w:rsid w:val="00FB69F5"/>
    <w:rsid w:val="00FB71C9"/>
    <w:rsid w:val="00FC1870"/>
    <w:rsid w:val="00FC187A"/>
    <w:rsid w:val="00FC20E4"/>
    <w:rsid w:val="00FC260D"/>
    <w:rsid w:val="00FC2E60"/>
    <w:rsid w:val="00FC375C"/>
    <w:rsid w:val="00FC401E"/>
    <w:rsid w:val="00FC4EAE"/>
    <w:rsid w:val="00FC55F3"/>
    <w:rsid w:val="00FC5783"/>
    <w:rsid w:val="00FC589E"/>
    <w:rsid w:val="00FC5F2E"/>
    <w:rsid w:val="00FC795F"/>
    <w:rsid w:val="00FC7B07"/>
    <w:rsid w:val="00FD2374"/>
    <w:rsid w:val="00FD3D86"/>
    <w:rsid w:val="00FD3E73"/>
    <w:rsid w:val="00FD4031"/>
    <w:rsid w:val="00FD422F"/>
    <w:rsid w:val="00FD4C67"/>
    <w:rsid w:val="00FD552C"/>
    <w:rsid w:val="00FD561B"/>
    <w:rsid w:val="00FD5DC7"/>
    <w:rsid w:val="00FD5E3B"/>
    <w:rsid w:val="00FD6491"/>
    <w:rsid w:val="00FD6553"/>
    <w:rsid w:val="00FD743B"/>
    <w:rsid w:val="00FD79D0"/>
    <w:rsid w:val="00FD7E77"/>
    <w:rsid w:val="00FE02D6"/>
    <w:rsid w:val="00FE057F"/>
    <w:rsid w:val="00FE1F24"/>
    <w:rsid w:val="00FE26C8"/>
    <w:rsid w:val="00FE28DF"/>
    <w:rsid w:val="00FE303E"/>
    <w:rsid w:val="00FE4209"/>
    <w:rsid w:val="00FE4232"/>
    <w:rsid w:val="00FE438B"/>
    <w:rsid w:val="00FE47CD"/>
    <w:rsid w:val="00FE4D84"/>
    <w:rsid w:val="00FE5369"/>
    <w:rsid w:val="00FE676F"/>
    <w:rsid w:val="00FE6BD6"/>
    <w:rsid w:val="00FE729D"/>
    <w:rsid w:val="00FE74B3"/>
    <w:rsid w:val="00FE7767"/>
    <w:rsid w:val="00FE7E64"/>
    <w:rsid w:val="00FE7F7C"/>
    <w:rsid w:val="00FF02D0"/>
    <w:rsid w:val="00FF184A"/>
    <w:rsid w:val="00FF2089"/>
    <w:rsid w:val="00FF277B"/>
    <w:rsid w:val="00FF383A"/>
    <w:rsid w:val="00FF4578"/>
    <w:rsid w:val="00FF4C4F"/>
    <w:rsid w:val="00FF583B"/>
    <w:rsid w:val="00FF6053"/>
    <w:rsid w:val="00FF6B3A"/>
    <w:rsid w:val="00FF757D"/>
    <w:rsid w:val="00FF7F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1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FB01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57728"/>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Char"/>
    <w:uiPriority w:val="9"/>
    <w:qFormat/>
    <w:rsid w:val="008210A9"/>
    <w:pPr>
      <w:suppressAutoHyphens w:val="0"/>
      <w:spacing w:before="100" w:beforeAutospacing="1" w:after="100" w:afterAutospacing="1"/>
      <w:outlineLvl w:val="2"/>
    </w:pPr>
    <w:rPr>
      <w:b/>
      <w:bCs/>
      <w:sz w:val="27"/>
      <w:szCs w:val="27"/>
      <w:lang w:eastAsia="el-GR"/>
    </w:rPr>
  </w:style>
  <w:style w:type="paragraph" w:styleId="4">
    <w:name w:val="heading 4"/>
    <w:basedOn w:val="a"/>
    <w:next w:val="a"/>
    <w:link w:val="4Char"/>
    <w:qFormat/>
    <w:rsid w:val="00D838B5"/>
    <w:pPr>
      <w:keepNext/>
      <w:suppressAutoHyphens w:val="0"/>
      <w:spacing w:before="240" w:after="60"/>
      <w:outlineLvl w:val="3"/>
    </w:pPr>
    <w:rPr>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3D3D8B"/>
    <w:rPr>
      <w:color w:val="0000FF"/>
      <w:u w:val="single"/>
    </w:rPr>
  </w:style>
  <w:style w:type="paragraph" w:customStyle="1" w:styleId="western">
    <w:name w:val="western"/>
    <w:basedOn w:val="a"/>
    <w:rsid w:val="0046601B"/>
    <w:pPr>
      <w:suppressAutoHyphens w:val="0"/>
      <w:spacing w:before="100" w:beforeAutospacing="1" w:after="100" w:afterAutospacing="1"/>
    </w:pPr>
    <w:rPr>
      <w:lang w:eastAsia="el-GR"/>
    </w:rPr>
  </w:style>
  <w:style w:type="character" w:customStyle="1" w:styleId="WW8Num1z1">
    <w:name w:val="WW8Num1z1"/>
    <w:rsid w:val="0046601B"/>
    <w:rPr>
      <w:rFonts w:ascii="Courier New" w:hAnsi="Courier New" w:cs="Courier New" w:hint="default"/>
    </w:rPr>
  </w:style>
  <w:style w:type="character" w:customStyle="1" w:styleId="st">
    <w:name w:val="st"/>
    <w:basedOn w:val="a0"/>
    <w:rsid w:val="00D2309A"/>
  </w:style>
  <w:style w:type="character" w:styleId="a3">
    <w:name w:val="Emphasis"/>
    <w:basedOn w:val="a0"/>
    <w:uiPriority w:val="20"/>
    <w:qFormat/>
    <w:rsid w:val="00D2309A"/>
    <w:rPr>
      <w:i/>
      <w:iCs/>
    </w:rPr>
  </w:style>
  <w:style w:type="paragraph" w:styleId="Web">
    <w:name w:val="Normal (Web)"/>
    <w:basedOn w:val="a"/>
    <w:uiPriority w:val="99"/>
    <w:unhideWhenUsed/>
    <w:rsid w:val="00E66951"/>
    <w:pPr>
      <w:suppressAutoHyphens w:val="0"/>
      <w:spacing w:before="100" w:beforeAutospacing="1" w:after="100" w:afterAutospacing="1"/>
    </w:pPr>
    <w:rPr>
      <w:lang w:eastAsia="el-GR"/>
    </w:rPr>
  </w:style>
  <w:style w:type="paragraph" w:styleId="a4">
    <w:name w:val="List Paragraph"/>
    <w:basedOn w:val="a"/>
    <w:link w:val="Char"/>
    <w:uiPriority w:val="34"/>
    <w:qFormat/>
    <w:rsid w:val="00961A03"/>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basedOn w:val="a0"/>
    <w:rsid w:val="00AA6D8E"/>
  </w:style>
  <w:style w:type="character" w:styleId="a5">
    <w:name w:val="Strong"/>
    <w:basedOn w:val="a0"/>
    <w:qFormat/>
    <w:rsid w:val="00C57E3D"/>
    <w:rPr>
      <w:b/>
      <w:bCs/>
    </w:rPr>
  </w:style>
  <w:style w:type="character" w:customStyle="1" w:styleId="WW8Num1z5">
    <w:name w:val="WW8Num1z5"/>
    <w:rsid w:val="00BC5680"/>
  </w:style>
  <w:style w:type="character" w:customStyle="1" w:styleId="3Char">
    <w:name w:val="Επικεφαλίδα 3 Char"/>
    <w:basedOn w:val="a0"/>
    <w:link w:val="3"/>
    <w:uiPriority w:val="9"/>
    <w:rsid w:val="008210A9"/>
    <w:rPr>
      <w:rFonts w:ascii="Times New Roman" w:eastAsia="Times New Roman" w:hAnsi="Times New Roman" w:cs="Times New Roman"/>
      <w:b/>
      <w:bCs/>
      <w:sz w:val="27"/>
      <w:szCs w:val="27"/>
      <w:lang w:eastAsia="el-GR"/>
    </w:rPr>
  </w:style>
  <w:style w:type="paragraph" w:styleId="a6">
    <w:name w:val="Balloon Text"/>
    <w:basedOn w:val="a"/>
    <w:link w:val="Char0"/>
    <w:uiPriority w:val="99"/>
    <w:semiHidden/>
    <w:unhideWhenUsed/>
    <w:rsid w:val="000D1105"/>
    <w:rPr>
      <w:rFonts w:ascii="Tahoma" w:hAnsi="Tahoma" w:cs="Tahoma"/>
      <w:sz w:val="16"/>
      <w:szCs w:val="16"/>
    </w:rPr>
  </w:style>
  <w:style w:type="character" w:customStyle="1" w:styleId="Char0">
    <w:name w:val="Κείμενο πλαισίου Char"/>
    <w:basedOn w:val="a0"/>
    <w:link w:val="a6"/>
    <w:uiPriority w:val="99"/>
    <w:semiHidden/>
    <w:rsid w:val="000D1105"/>
    <w:rPr>
      <w:rFonts w:ascii="Tahoma" w:eastAsia="Times New Roman" w:hAnsi="Tahoma" w:cs="Tahoma"/>
      <w:sz w:val="16"/>
      <w:szCs w:val="16"/>
      <w:lang w:eastAsia="ar-SA"/>
    </w:rPr>
  </w:style>
  <w:style w:type="paragraph" w:customStyle="1" w:styleId="Web1">
    <w:name w:val="Κανονικό (Web)1"/>
    <w:basedOn w:val="a"/>
    <w:rsid w:val="008C2636"/>
    <w:pPr>
      <w:spacing w:before="280" w:after="280"/>
    </w:pPr>
    <w:rPr>
      <w:rFonts w:eastAsia="Calibri"/>
      <w:kern w:val="1"/>
      <w:lang w:eastAsia="el-GR"/>
    </w:rPr>
  </w:style>
  <w:style w:type="character" w:customStyle="1" w:styleId="sctemp">
    <w:name w:val="sctemp"/>
    <w:basedOn w:val="a0"/>
    <w:rsid w:val="00EF1574"/>
  </w:style>
  <w:style w:type="paragraph" w:styleId="-HTML">
    <w:name w:val="HTML Preformatted"/>
    <w:basedOn w:val="a"/>
    <w:link w:val="-HTMLChar"/>
    <w:uiPriority w:val="99"/>
    <w:unhideWhenUsed/>
    <w:rsid w:val="005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5F35DD"/>
    <w:rPr>
      <w:rFonts w:ascii="Courier New" w:eastAsia="Times New Roman" w:hAnsi="Courier New" w:cs="Courier New"/>
      <w:sz w:val="20"/>
      <w:szCs w:val="20"/>
      <w:lang w:eastAsia="el-GR"/>
    </w:rPr>
  </w:style>
  <w:style w:type="paragraph" w:customStyle="1" w:styleId="m-6804826086245782952m5740203756984154108msolistparagraph">
    <w:name w:val="m_-6804826086245782952m_5740203756984154108msolistparagraph"/>
    <w:basedOn w:val="a"/>
    <w:rsid w:val="006A0E90"/>
    <w:pPr>
      <w:suppressAutoHyphens w:val="0"/>
      <w:spacing w:before="100" w:beforeAutospacing="1" w:after="100" w:afterAutospacing="1"/>
    </w:pPr>
    <w:rPr>
      <w:lang w:eastAsia="el-GR"/>
    </w:rPr>
  </w:style>
  <w:style w:type="character" w:customStyle="1" w:styleId="1Char">
    <w:name w:val="Επικεφαλίδα 1 Char"/>
    <w:basedOn w:val="a0"/>
    <w:link w:val="1"/>
    <w:uiPriority w:val="9"/>
    <w:rsid w:val="00FB014C"/>
    <w:rPr>
      <w:rFonts w:asciiTheme="majorHAnsi" w:eastAsiaTheme="majorEastAsia" w:hAnsiTheme="majorHAnsi" w:cstheme="majorBidi"/>
      <w:b/>
      <w:bCs/>
      <w:color w:val="365F91" w:themeColor="accent1" w:themeShade="BF"/>
      <w:sz w:val="28"/>
      <w:szCs w:val="28"/>
      <w:lang w:eastAsia="ar-SA"/>
    </w:rPr>
  </w:style>
  <w:style w:type="character" w:customStyle="1" w:styleId="watch-title">
    <w:name w:val="watch-title"/>
    <w:basedOn w:val="a0"/>
    <w:rsid w:val="00FB014C"/>
  </w:style>
  <w:style w:type="paragraph" w:customStyle="1" w:styleId="Standard">
    <w:name w:val="Standard"/>
    <w:uiPriority w:val="99"/>
    <w:rsid w:val="00C973F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m613710387159426422gmail-m8111105996465280491gmail-m-4861083577057860775gmail-m3493284458883855252gmail-m7836596089175711783gmail-textexposedshow">
    <w:name w:val="m_613710387159426422gmail-m_8111105996465280491gmail-m_-4861083577057860775gmail-m_3493284458883855252gmail-m_7836596089175711783gmail-textexposedshow"/>
    <w:basedOn w:val="a0"/>
    <w:rsid w:val="00857859"/>
  </w:style>
  <w:style w:type="paragraph" w:styleId="a7">
    <w:name w:val="header"/>
    <w:basedOn w:val="a"/>
    <w:link w:val="Char1"/>
    <w:unhideWhenUsed/>
    <w:rsid w:val="008866D7"/>
    <w:pPr>
      <w:tabs>
        <w:tab w:val="center" w:pos="4153"/>
        <w:tab w:val="right" w:pos="8306"/>
      </w:tabs>
    </w:pPr>
  </w:style>
  <w:style w:type="character" w:customStyle="1" w:styleId="Char1">
    <w:name w:val="Κεφαλίδα Char"/>
    <w:basedOn w:val="a0"/>
    <w:link w:val="a7"/>
    <w:rsid w:val="008866D7"/>
    <w:rPr>
      <w:rFonts w:ascii="Times New Roman" w:eastAsia="Times New Roman" w:hAnsi="Times New Roman" w:cs="Times New Roman"/>
      <w:sz w:val="24"/>
      <w:szCs w:val="24"/>
      <w:lang w:eastAsia="ar-SA"/>
    </w:rPr>
  </w:style>
  <w:style w:type="paragraph" w:styleId="a8">
    <w:name w:val="footer"/>
    <w:basedOn w:val="a"/>
    <w:link w:val="Char2"/>
    <w:uiPriority w:val="99"/>
    <w:semiHidden/>
    <w:unhideWhenUsed/>
    <w:rsid w:val="008866D7"/>
    <w:pPr>
      <w:tabs>
        <w:tab w:val="center" w:pos="4153"/>
        <w:tab w:val="right" w:pos="8306"/>
      </w:tabs>
    </w:pPr>
  </w:style>
  <w:style w:type="character" w:customStyle="1" w:styleId="Char2">
    <w:name w:val="Υποσέλιδο Char"/>
    <w:basedOn w:val="a0"/>
    <w:link w:val="a8"/>
    <w:uiPriority w:val="99"/>
    <w:semiHidden/>
    <w:rsid w:val="008866D7"/>
    <w:rPr>
      <w:rFonts w:ascii="Times New Roman" w:eastAsia="Times New Roman" w:hAnsi="Times New Roman" w:cs="Times New Roman"/>
      <w:sz w:val="24"/>
      <w:szCs w:val="24"/>
      <w:lang w:eastAsia="ar-SA"/>
    </w:rPr>
  </w:style>
  <w:style w:type="paragraph" w:styleId="a9">
    <w:name w:val="Body Text Indent"/>
    <w:basedOn w:val="a"/>
    <w:link w:val="Char3"/>
    <w:rsid w:val="001E67D0"/>
    <w:pPr>
      <w:suppressAutoHyphens w:val="0"/>
      <w:ind w:firstLine="720"/>
      <w:jc w:val="both"/>
    </w:pPr>
    <w:rPr>
      <w:rFonts w:ascii="Century Gothic" w:hAnsi="Century Gothic"/>
      <w:lang w:eastAsia="el-GR"/>
    </w:rPr>
  </w:style>
  <w:style w:type="character" w:customStyle="1" w:styleId="Char3">
    <w:name w:val="Σώμα κείμενου με εσοχή Char"/>
    <w:basedOn w:val="a0"/>
    <w:link w:val="a9"/>
    <w:rsid w:val="001E67D0"/>
    <w:rPr>
      <w:rFonts w:ascii="Century Gothic" w:eastAsia="Times New Roman" w:hAnsi="Century Gothic" w:cs="Times New Roman"/>
      <w:sz w:val="24"/>
      <w:szCs w:val="24"/>
      <w:lang w:eastAsia="el-GR"/>
    </w:rPr>
  </w:style>
  <w:style w:type="paragraph" w:styleId="aa">
    <w:name w:val="Body Text"/>
    <w:basedOn w:val="a"/>
    <w:link w:val="Char4"/>
    <w:uiPriority w:val="99"/>
    <w:semiHidden/>
    <w:unhideWhenUsed/>
    <w:rsid w:val="00E47728"/>
    <w:pPr>
      <w:spacing w:after="120"/>
    </w:pPr>
  </w:style>
  <w:style w:type="character" w:customStyle="1" w:styleId="Char4">
    <w:name w:val="Σώμα κειμένου Char"/>
    <w:basedOn w:val="a0"/>
    <w:link w:val="aa"/>
    <w:uiPriority w:val="99"/>
    <w:semiHidden/>
    <w:rsid w:val="00E47728"/>
    <w:rPr>
      <w:rFonts w:ascii="Times New Roman" w:eastAsia="Times New Roman" w:hAnsi="Times New Roman" w:cs="Times New Roman"/>
      <w:sz w:val="24"/>
      <w:szCs w:val="24"/>
      <w:lang w:eastAsia="ar-SA"/>
    </w:rPr>
  </w:style>
  <w:style w:type="paragraph" w:styleId="20">
    <w:name w:val="List 2"/>
    <w:basedOn w:val="a"/>
    <w:rsid w:val="00E47728"/>
    <w:pPr>
      <w:suppressAutoHyphens w:val="0"/>
      <w:overflowPunct w:val="0"/>
      <w:autoSpaceDE w:val="0"/>
      <w:autoSpaceDN w:val="0"/>
      <w:adjustRightInd w:val="0"/>
      <w:ind w:left="566" w:hanging="283"/>
      <w:textAlignment w:val="baseline"/>
    </w:pPr>
    <w:rPr>
      <w:sz w:val="28"/>
      <w:szCs w:val="20"/>
      <w:lang w:eastAsia="el-GR"/>
    </w:rPr>
  </w:style>
  <w:style w:type="paragraph" w:customStyle="1" w:styleId="Web2">
    <w:name w:val="Κανονικό (Web)2"/>
    <w:basedOn w:val="a"/>
    <w:rsid w:val="00AE1CB8"/>
    <w:pPr>
      <w:spacing w:before="100" w:after="100" w:line="100" w:lineRule="atLeast"/>
    </w:pPr>
  </w:style>
  <w:style w:type="character" w:customStyle="1" w:styleId="5yl5">
    <w:name w:val="_5yl5"/>
    <w:basedOn w:val="a0"/>
    <w:rsid w:val="00D672ED"/>
  </w:style>
  <w:style w:type="character" w:styleId="-0">
    <w:name w:val="FollowedHyperlink"/>
    <w:basedOn w:val="a0"/>
    <w:uiPriority w:val="99"/>
    <w:semiHidden/>
    <w:unhideWhenUsed/>
    <w:rsid w:val="000213EB"/>
    <w:rPr>
      <w:color w:val="800080" w:themeColor="followedHyperlink"/>
      <w:u w:val="single"/>
    </w:rPr>
  </w:style>
  <w:style w:type="character" w:customStyle="1" w:styleId="FontStyle25">
    <w:name w:val="Font Style25"/>
    <w:basedOn w:val="a0"/>
    <w:rsid w:val="000821F4"/>
    <w:rPr>
      <w:rFonts w:ascii="Times New Roman" w:hAnsi="Times New Roman" w:cs="Times New Roman"/>
      <w:color w:val="000000"/>
      <w:sz w:val="28"/>
      <w:szCs w:val="28"/>
    </w:rPr>
  </w:style>
  <w:style w:type="character" w:customStyle="1" w:styleId="2Char">
    <w:name w:val="Επικεφαλίδα 2 Char"/>
    <w:basedOn w:val="a0"/>
    <w:link w:val="2"/>
    <w:uiPriority w:val="9"/>
    <w:rsid w:val="00B57728"/>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rsid w:val="00D838B5"/>
    <w:rPr>
      <w:rFonts w:ascii="Times New Roman" w:eastAsia="Times New Roman" w:hAnsi="Times New Roman" w:cs="Times New Roman"/>
      <w:b/>
      <w:bCs/>
      <w:sz w:val="28"/>
      <w:szCs w:val="28"/>
      <w:lang w:eastAsia="el-GR"/>
    </w:rPr>
  </w:style>
  <w:style w:type="character" w:customStyle="1" w:styleId="dere2">
    <w:name w:val="dere2"/>
    <w:basedOn w:val="a0"/>
    <w:rsid w:val="003B4C1A"/>
  </w:style>
  <w:style w:type="paragraph" w:customStyle="1" w:styleId="Style1">
    <w:name w:val="Style1"/>
    <w:basedOn w:val="a"/>
    <w:uiPriority w:val="99"/>
    <w:rsid w:val="00825E44"/>
    <w:pPr>
      <w:suppressAutoHyphens w:val="0"/>
      <w:spacing w:line="360" w:lineRule="auto"/>
      <w:jc w:val="both"/>
    </w:pPr>
    <w:rPr>
      <w:rFonts w:ascii="Arial" w:hAnsi="Arial"/>
      <w:sz w:val="22"/>
      <w:szCs w:val="20"/>
      <w:lang w:eastAsia="el-GR"/>
    </w:rPr>
  </w:style>
  <w:style w:type="character" w:customStyle="1" w:styleId="10">
    <w:name w:val="Βασικό1"/>
    <w:basedOn w:val="a0"/>
    <w:rsid w:val="003E76E3"/>
  </w:style>
  <w:style w:type="character" w:customStyle="1" w:styleId="Char">
    <w:name w:val="Παράγραφος λίστας Char"/>
    <w:link w:val="a4"/>
    <w:uiPriority w:val="34"/>
    <w:locked/>
    <w:rsid w:val="00640756"/>
  </w:style>
  <w:style w:type="paragraph" w:styleId="ab">
    <w:name w:val="No Spacing"/>
    <w:uiPriority w:val="1"/>
    <w:qFormat/>
    <w:rsid w:val="009F2634"/>
    <w:pPr>
      <w:spacing w:after="0" w:line="240" w:lineRule="auto"/>
    </w:pPr>
    <w:rPr>
      <w:rFonts w:ascii="Calibri" w:eastAsia="Calibri" w:hAnsi="Calibri" w:cs="Times New Roman"/>
    </w:rPr>
  </w:style>
  <w:style w:type="paragraph" w:customStyle="1" w:styleId="Default">
    <w:name w:val="Default"/>
    <w:rsid w:val="0096542E"/>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Style7">
    <w:name w:val="Style7"/>
    <w:basedOn w:val="a"/>
    <w:rsid w:val="0096542E"/>
    <w:pPr>
      <w:widowControl w:val="0"/>
      <w:suppressAutoHyphens w:val="0"/>
    </w:pPr>
    <w:rPr>
      <w:rFonts w:ascii="Bookman Old Style" w:hAnsi="Bookman Old Style" w:cs="Bookman Old Style"/>
      <w:lang w:eastAsia="el-GR"/>
    </w:rPr>
  </w:style>
  <w:style w:type="paragraph" w:customStyle="1" w:styleId="story-standfirst">
    <w:name w:val="story-standfirst"/>
    <w:basedOn w:val="a"/>
    <w:rsid w:val="00663A45"/>
    <w:pPr>
      <w:suppressAutoHyphens w:val="0"/>
      <w:spacing w:before="100" w:beforeAutospacing="1" w:after="100" w:afterAutospacing="1"/>
    </w:pPr>
    <w:rPr>
      <w:lang w:eastAsia="el-GR"/>
    </w:rPr>
  </w:style>
  <w:style w:type="paragraph" w:customStyle="1" w:styleId="inline-paragraph">
    <w:name w:val="inline-paragraph"/>
    <w:basedOn w:val="a"/>
    <w:rsid w:val="00663A45"/>
    <w:pPr>
      <w:suppressAutoHyphens w:val="0"/>
      <w:spacing w:before="100" w:beforeAutospacing="1" w:after="100" w:afterAutospacing="1"/>
    </w:pPr>
    <w:rPr>
      <w:lang w:eastAsia="el-GR"/>
    </w:rPr>
  </w:style>
  <w:style w:type="character" w:customStyle="1" w:styleId="apple-converted-space">
    <w:name w:val="apple-converted-space"/>
    <w:basedOn w:val="a0"/>
    <w:rsid w:val="00072AAC"/>
  </w:style>
  <w:style w:type="paragraph" w:styleId="ac">
    <w:name w:val="Title"/>
    <w:basedOn w:val="a"/>
    <w:link w:val="Char5"/>
    <w:qFormat/>
    <w:rsid w:val="00DD4FEA"/>
    <w:pPr>
      <w:suppressAutoHyphens w:val="0"/>
      <w:jc w:val="center"/>
    </w:pPr>
    <w:rPr>
      <w:color w:val="0000FF"/>
      <w:sz w:val="40"/>
    </w:rPr>
  </w:style>
  <w:style w:type="character" w:customStyle="1" w:styleId="Char5">
    <w:name w:val="Τίτλος Char"/>
    <w:basedOn w:val="a0"/>
    <w:link w:val="ac"/>
    <w:rsid w:val="00DD4FEA"/>
    <w:rPr>
      <w:rFonts w:ascii="Times New Roman" w:eastAsia="Times New Roman" w:hAnsi="Times New Roman" w:cs="Times New Roman"/>
      <w:color w:val="0000FF"/>
      <w:sz w:val="40"/>
      <w:szCs w:val="24"/>
    </w:rPr>
  </w:style>
  <w:style w:type="character" w:customStyle="1" w:styleId="normal1">
    <w:name w:val="normal1"/>
    <w:rsid w:val="00DD4FEA"/>
    <w:rPr>
      <w:rFonts w:ascii="Verdana" w:hAnsi="Verdana" w:hint="default"/>
      <w:b w:val="0"/>
      <w:bCs w:val="0"/>
      <w:strike w:val="0"/>
      <w:dstrike w:val="0"/>
      <w:color w:val="000000"/>
      <w:sz w:val="20"/>
      <w:szCs w:val="20"/>
      <w:u w:val="none"/>
      <w:effect w:val="none"/>
    </w:rPr>
  </w:style>
  <w:style w:type="character" w:customStyle="1" w:styleId="textexposedshow">
    <w:name w:val="text_exposed_show"/>
    <w:basedOn w:val="a0"/>
    <w:rsid w:val="00844998"/>
  </w:style>
  <w:style w:type="paragraph" w:customStyle="1" w:styleId="Style11">
    <w:name w:val="Style11"/>
    <w:basedOn w:val="a"/>
    <w:rsid w:val="002A7BF9"/>
    <w:pPr>
      <w:widowControl w:val="0"/>
      <w:suppressAutoHyphens w:val="0"/>
      <w:spacing w:line="274" w:lineRule="exact"/>
      <w:ind w:firstLine="605"/>
    </w:pPr>
    <w:rPr>
      <w:lang w:eastAsia="el-GR"/>
    </w:rPr>
  </w:style>
  <w:style w:type="character" w:customStyle="1" w:styleId="FontStyle20">
    <w:name w:val="Font Style20"/>
    <w:uiPriority w:val="99"/>
    <w:rsid w:val="00781B83"/>
    <w:rPr>
      <w:rFonts w:ascii="Times New Roman" w:hAnsi="Times New Roman"/>
      <w:b/>
      <w:color w:val="000000"/>
      <w:sz w:val="24"/>
    </w:rPr>
  </w:style>
  <w:style w:type="character" w:customStyle="1" w:styleId="s1">
    <w:name w:val="s1"/>
    <w:basedOn w:val="a0"/>
    <w:rsid w:val="00BB7F4A"/>
  </w:style>
  <w:style w:type="character" w:customStyle="1" w:styleId="mw-headline">
    <w:name w:val="mw-headline"/>
    <w:basedOn w:val="a0"/>
    <w:rsid w:val="00B178EB"/>
  </w:style>
  <w:style w:type="character" w:customStyle="1" w:styleId="ng-binding">
    <w:name w:val="ng-binding"/>
    <w:basedOn w:val="a0"/>
    <w:rsid w:val="00710956"/>
  </w:style>
  <w:style w:type="character" w:customStyle="1" w:styleId="FontStyle14">
    <w:name w:val="Font Style14"/>
    <w:rsid w:val="00613CB9"/>
    <w:rPr>
      <w:rFonts w:ascii="Arial" w:hAnsi="Arial" w:cs="Arial"/>
      <w:sz w:val="22"/>
      <w:szCs w:val="22"/>
    </w:rPr>
  </w:style>
  <w:style w:type="character" w:customStyle="1" w:styleId="ezo">
    <w:name w:val="_ezo"/>
    <w:basedOn w:val="a0"/>
    <w:rsid w:val="00C95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1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FB01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57728"/>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Char"/>
    <w:uiPriority w:val="9"/>
    <w:qFormat/>
    <w:rsid w:val="008210A9"/>
    <w:pPr>
      <w:suppressAutoHyphens w:val="0"/>
      <w:spacing w:before="100" w:beforeAutospacing="1" w:after="100" w:afterAutospacing="1"/>
      <w:outlineLvl w:val="2"/>
    </w:pPr>
    <w:rPr>
      <w:b/>
      <w:bCs/>
      <w:sz w:val="27"/>
      <w:szCs w:val="27"/>
      <w:lang w:eastAsia="el-GR"/>
    </w:rPr>
  </w:style>
  <w:style w:type="paragraph" w:styleId="4">
    <w:name w:val="heading 4"/>
    <w:basedOn w:val="a"/>
    <w:next w:val="a"/>
    <w:link w:val="4Char"/>
    <w:qFormat/>
    <w:rsid w:val="00D838B5"/>
    <w:pPr>
      <w:keepNext/>
      <w:suppressAutoHyphens w:val="0"/>
      <w:spacing w:before="240" w:after="60"/>
      <w:outlineLvl w:val="3"/>
    </w:pPr>
    <w:rPr>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3D3D8B"/>
    <w:rPr>
      <w:color w:val="0000FF"/>
      <w:u w:val="single"/>
    </w:rPr>
  </w:style>
  <w:style w:type="paragraph" w:customStyle="1" w:styleId="western">
    <w:name w:val="western"/>
    <w:basedOn w:val="a"/>
    <w:rsid w:val="0046601B"/>
    <w:pPr>
      <w:suppressAutoHyphens w:val="0"/>
      <w:spacing w:before="100" w:beforeAutospacing="1" w:after="100" w:afterAutospacing="1"/>
    </w:pPr>
    <w:rPr>
      <w:lang w:eastAsia="el-GR"/>
    </w:rPr>
  </w:style>
  <w:style w:type="character" w:customStyle="1" w:styleId="WW8Num1z1">
    <w:name w:val="WW8Num1z1"/>
    <w:rsid w:val="0046601B"/>
    <w:rPr>
      <w:rFonts w:ascii="Courier New" w:hAnsi="Courier New" w:cs="Courier New" w:hint="default"/>
    </w:rPr>
  </w:style>
  <w:style w:type="character" w:customStyle="1" w:styleId="st">
    <w:name w:val="st"/>
    <w:basedOn w:val="a0"/>
    <w:rsid w:val="00D2309A"/>
  </w:style>
  <w:style w:type="character" w:styleId="a3">
    <w:name w:val="Emphasis"/>
    <w:basedOn w:val="a0"/>
    <w:uiPriority w:val="20"/>
    <w:qFormat/>
    <w:rsid w:val="00D2309A"/>
    <w:rPr>
      <w:i/>
      <w:iCs/>
    </w:rPr>
  </w:style>
  <w:style w:type="paragraph" w:styleId="Web">
    <w:name w:val="Normal (Web)"/>
    <w:basedOn w:val="a"/>
    <w:uiPriority w:val="99"/>
    <w:unhideWhenUsed/>
    <w:rsid w:val="00E66951"/>
    <w:pPr>
      <w:suppressAutoHyphens w:val="0"/>
      <w:spacing w:before="100" w:beforeAutospacing="1" w:after="100" w:afterAutospacing="1"/>
    </w:pPr>
    <w:rPr>
      <w:lang w:eastAsia="el-GR"/>
    </w:rPr>
  </w:style>
  <w:style w:type="paragraph" w:styleId="a4">
    <w:name w:val="List Paragraph"/>
    <w:basedOn w:val="a"/>
    <w:link w:val="Char"/>
    <w:uiPriority w:val="34"/>
    <w:qFormat/>
    <w:rsid w:val="00961A03"/>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ps">
    <w:name w:val="hps"/>
    <w:basedOn w:val="a0"/>
    <w:rsid w:val="00AA6D8E"/>
  </w:style>
  <w:style w:type="character" w:styleId="a5">
    <w:name w:val="Strong"/>
    <w:basedOn w:val="a0"/>
    <w:qFormat/>
    <w:rsid w:val="00C57E3D"/>
    <w:rPr>
      <w:b/>
      <w:bCs/>
    </w:rPr>
  </w:style>
  <w:style w:type="character" w:customStyle="1" w:styleId="WW8Num1z5">
    <w:name w:val="WW8Num1z5"/>
    <w:rsid w:val="00BC5680"/>
  </w:style>
  <w:style w:type="character" w:customStyle="1" w:styleId="3Char">
    <w:name w:val="Επικεφαλίδα 3 Char"/>
    <w:basedOn w:val="a0"/>
    <w:link w:val="3"/>
    <w:uiPriority w:val="9"/>
    <w:rsid w:val="008210A9"/>
    <w:rPr>
      <w:rFonts w:ascii="Times New Roman" w:eastAsia="Times New Roman" w:hAnsi="Times New Roman" w:cs="Times New Roman"/>
      <w:b/>
      <w:bCs/>
      <w:sz w:val="27"/>
      <w:szCs w:val="27"/>
      <w:lang w:eastAsia="el-GR"/>
    </w:rPr>
  </w:style>
  <w:style w:type="paragraph" w:styleId="a6">
    <w:name w:val="Balloon Text"/>
    <w:basedOn w:val="a"/>
    <w:link w:val="Char0"/>
    <w:uiPriority w:val="99"/>
    <w:semiHidden/>
    <w:unhideWhenUsed/>
    <w:rsid w:val="000D1105"/>
    <w:rPr>
      <w:rFonts w:ascii="Tahoma" w:hAnsi="Tahoma" w:cs="Tahoma"/>
      <w:sz w:val="16"/>
      <w:szCs w:val="16"/>
    </w:rPr>
  </w:style>
  <w:style w:type="character" w:customStyle="1" w:styleId="Char0">
    <w:name w:val="Κείμενο πλαισίου Char"/>
    <w:basedOn w:val="a0"/>
    <w:link w:val="a6"/>
    <w:uiPriority w:val="99"/>
    <w:semiHidden/>
    <w:rsid w:val="000D1105"/>
    <w:rPr>
      <w:rFonts w:ascii="Tahoma" w:eastAsia="Times New Roman" w:hAnsi="Tahoma" w:cs="Tahoma"/>
      <w:sz w:val="16"/>
      <w:szCs w:val="16"/>
      <w:lang w:eastAsia="ar-SA"/>
    </w:rPr>
  </w:style>
  <w:style w:type="paragraph" w:customStyle="1" w:styleId="Web1">
    <w:name w:val="Κανονικό (Web)1"/>
    <w:basedOn w:val="a"/>
    <w:rsid w:val="008C2636"/>
    <w:pPr>
      <w:spacing w:before="280" w:after="280"/>
    </w:pPr>
    <w:rPr>
      <w:rFonts w:eastAsia="Calibri"/>
      <w:kern w:val="1"/>
      <w:lang w:eastAsia="el-GR"/>
    </w:rPr>
  </w:style>
  <w:style w:type="character" w:customStyle="1" w:styleId="sctemp">
    <w:name w:val="sctemp"/>
    <w:basedOn w:val="a0"/>
    <w:rsid w:val="00EF1574"/>
  </w:style>
  <w:style w:type="paragraph" w:styleId="-HTML">
    <w:name w:val="HTML Preformatted"/>
    <w:basedOn w:val="a"/>
    <w:link w:val="-HTMLChar"/>
    <w:uiPriority w:val="99"/>
    <w:unhideWhenUsed/>
    <w:rsid w:val="005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5F35DD"/>
    <w:rPr>
      <w:rFonts w:ascii="Courier New" w:eastAsia="Times New Roman" w:hAnsi="Courier New" w:cs="Courier New"/>
      <w:sz w:val="20"/>
      <w:szCs w:val="20"/>
      <w:lang w:eastAsia="el-GR"/>
    </w:rPr>
  </w:style>
  <w:style w:type="paragraph" w:customStyle="1" w:styleId="m-6804826086245782952m5740203756984154108msolistparagraph">
    <w:name w:val="m_-6804826086245782952m_5740203756984154108msolistparagraph"/>
    <w:basedOn w:val="a"/>
    <w:rsid w:val="006A0E90"/>
    <w:pPr>
      <w:suppressAutoHyphens w:val="0"/>
      <w:spacing w:before="100" w:beforeAutospacing="1" w:after="100" w:afterAutospacing="1"/>
    </w:pPr>
    <w:rPr>
      <w:lang w:eastAsia="el-GR"/>
    </w:rPr>
  </w:style>
  <w:style w:type="character" w:customStyle="1" w:styleId="1Char">
    <w:name w:val="Επικεφαλίδα 1 Char"/>
    <w:basedOn w:val="a0"/>
    <w:link w:val="1"/>
    <w:uiPriority w:val="9"/>
    <w:rsid w:val="00FB014C"/>
    <w:rPr>
      <w:rFonts w:asciiTheme="majorHAnsi" w:eastAsiaTheme="majorEastAsia" w:hAnsiTheme="majorHAnsi" w:cstheme="majorBidi"/>
      <w:b/>
      <w:bCs/>
      <w:color w:val="365F91" w:themeColor="accent1" w:themeShade="BF"/>
      <w:sz w:val="28"/>
      <w:szCs w:val="28"/>
      <w:lang w:eastAsia="ar-SA"/>
    </w:rPr>
  </w:style>
  <w:style w:type="character" w:customStyle="1" w:styleId="watch-title">
    <w:name w:val="watch-title"/>
    <w:basedOn w:val="a0"/>
    <w:rsid w:val="00FB014C"/>
  </w:style>
  <w:style w:type="paragraph" w:customStyle="1" w:styleId="Standard">
    <w:name w:val="Standard"/>
    <w:uiPriority w:val="99"/>
    <w:rsid w:val="00C973F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m613710387159426422gmail-m8111105996465280491gmail-m-4861083577057860775gmail-m3493284458883855252gmail-m7836596089175711783gmail-textexposedshow">
    <w:name w:val="m_613710387159426422gmail-m_8111105996465280491gmail-m_-4861083577057860775gmail-m_3493284458883855252gmail-m_7836596089175711783gmail-textexposedshow"/>
    <w:basedOn w:val="a0"/>
    <w:rsid w:val="00857859"/>
  </w:style>
  <w:style w:type="paragraph" w:styleId="a7">
    <w:name w:val="header"/>
    <w:basedOn w:val="a"/>
    <w:link w:val="Char1"/>
    <w:unhideWhenUsed/>
    <w:rsid w:val="008866D7"/>
    <w:pPr>
      <w:tabs>
        <w:tab w:val="center" w:pos="4153"/>
        <w:tab w:val="right" w:pos="8306"/>
      </w:tabs>
    </w:pPr>
  </w:style>
  <w:style w:type="character" w:customStyle="1" w:styleId="Char1">
    <w:name w:val="Κεφαλίδα Char"/>
    <w:basedOn w:val="a0"/>
    <w:link w:val="a7"/>
    <w:rsid w:val="008866D7"/>
    <w:rPr>
      <w:rFonts w:ascii="Times New Roman" w:eastAsia="Times New Roman" w:hAnsi="Times New Roman" w:cs="Times New Roman"/>
      <w:sz w:val="24"/>
      <w:szCs w:val="24"/>
      <w:lang w:eastAsia="ar-SA"/>
    </w:rPr>
  </w:style>
  <w:style w:type="paragraph" w:styleId="a8">
    <w:name w:val="footer"/>
    <w:basedOn w:val="a"/>
    <w:link w:val="Char2"/>
    <w:uiPriority w:val="99"/>
    <w:semiHidden/>
    <w:unhideWhenUsed/>
    <w:rsid w:val="008866D7"/>
    <w:pPr>
      <w:tabs>
        <w:tab w:val="center" w:pos="4153"/>
        <w:tab w:val="right" w:pos="8306"/>
      </w:tabs>
    </w:pPr>
  </w:style>
  <w:style w:type="character" w:customStyle="1" w:styleId="Char2">
    <w:name w:val="Υποσέλιδο Char"/>
    <w:basedOn w:val="a0"/>
    <w:link w:val="a8"/>
    <w:uiPriority w:val="99"/>
    <w:semiHidden/>
    <w:rsid w:val="008866D7"/>
    <w:rPr>
      <w:rFonts w:ascii="Times New Roman" w:eastAsia="Times New Roman" w:hAnsi="Times New Roman" w:cs="Times New Roman"/>
      <w:sz w:val="24"/>
      <w:szCs w:val="24"/>
      <w:lang w:eastAsia="ar-SA"/>
    </w:rPr>
  </w:style>
  <w:style w:type="paragraph" w:styleId="a9">
    <w:name w:val="Body Text Indent"/>
    <w:basedOn w:val="a"/>
    <w:link w:val="Char3"/>
    <w:rsid w:val="001E67D0"/>
    <w:pPr>
      <w:suppressAutoHyphens w:val="0"/>
      <w:ind w:firstLine="720"/>
      <w:jc w:val="both"/>
    </w:pPr>
    <w:rPr>
      <w:rFonts w:ascii="Century Gothic" w:hAnsi="Century Gothic"/>
      <w:lang w:eastAsia="el-GR"/>
    </w:rPr>
  </w:style>
  <w:style w:type="character" w:customStyle="1" w:styleId="Char3">
    <w:name w:val="Σώμα κείμενου με εσοχή Char"/>
    <w:basedOn w:val="a0"/>
    <w:link w:val="a9"/>
    <w:rsid w:val="001E67D0"/>
    <w:rPr>
      <w:rFonts w:ascii="Century Gothic" w:eastAsia="Times New Roman" w:hAnsi="Century Gothic" w:cs="Times New Roman"/>
      <w:sz w:val="24"/>
      <w:szCs w:val="24"/>
      <w:lang w:eastAsia="el-GR"/>
    </w:rPr>
  </w:style>
  <w:style w:type="paragraph" w:styleId="aa">
    <w:name w:val="Body Text"/>
    <w:basedOn w:val="a"/>
    <w:link w:val="Char4"/>
    <w:uiPriority w:val="99"/>
    <w:semiHidden/>
    <w:unhideWhenUsed/>
    <w:rsid w:val="00E47728"/>
    <w:pPr>
      <w:spacing w:after="120"/>
    </w:pPr>
  </w:style>
  <w:style w:type="character" w:customStyle="1" w:styleId="Char4">
    <w:name w:val="Σώμα κειμένου Char"/>
    <w:basedOn w:val="a0"/>
    <w:link w:val="aa"/>
    <w:uiPriority w:val="99"/>
    <w:semiHidden/>
    <w:rsid w:val="00E47728"/>
    <w:rPr>
      <w:rFonts w:ascii="Times New Roman" w:eastAsia="Times New Roman" w:hAnsi="Times New Roman" w:cs="Times New Roman"/>
      <w:sz w:val="24"/>
      <w:szCs w:val="24"/>
      <w:lang w:eastAsia="ar-SA"/>
    </w:rPr>
  </w:style>
  <w:style w:type="paragraph" w:styleId="20">
    <w:name w:val="List 2"/>
    <w:basedOn w:val="a"/>
    <w:rsid w:val="00E47728"/>
    <w:pPr>
      <w:suppressAutoHyphens w:val="0"/>
      <w:overflowPunct w:val="0"/>
      <w:autoSpaceDE w:val="0"/>
      <w:autoSpaceDN w:val="0"/>
      <w:adjustRightInd w:val="0"/>
      <w:ind w:left="566" w:hanging="283"/>
      <w:textAlignment w:val="baseline"/>
    </w:pPr>
    <w:rPr>
      <w:sz w:val="28"/>
      <w:szCs w:val="20"/>
      <w:lang w:eastAsia="el-GR"/>
    </w:rPr>
  </w:style>
  <w:style w:type="paragraph" w:customStyle="1" w:styleId="Web2">
    <w:name w:val="Κανονικό (Web)2"/>
    <w:basedOn w:val="a"/>
    <w:rsid w:val="00AE1CB8"/>
    <w:pPr>
      <w:spacing w:before="100" w:after="100" w:line="100" w:lineRule="atLeast"/>
    </w:pPr>
  </w:style>
  <w:style w:type="character" w:customStyle="1" w:styleId="5yl5">
    <w:name w:val="_5yl5"/>
    <w:basedOn w:val="a0"/>
    <w:rsid w:val="00D672ED"/>
  </w:style>
  <w:style w:type="character" w:styleId="-0">
    <w:name w:val="FollowedHyperlink"/>
    <w:basedOn w:val="a0"/>
    <w:uiPriority w:val="99"/>
    <w:semiHidden/>
    <w:unhideWhenUsed/>
    <w:rsid w:val="000213EB"/>
    <w:rPr>
      <w:color w:val="800080" w:themeColor="followedHyperlink"/>
      <w:u w:val="single"/>
    </w:rPr>
  </w:style>
  <w:style w:type="character" w:customStyle="1" w:styleId="FontStyle25">
    <w:name w:val="Font Style25"/>
    <w:basedOn w:val="a0"/>
    <w:rsid w:val="000821F4"/>
    <w:rPr>
      <w:rFonts w:ascii="Times New Roman" w:hAnsi="Times New Roman" w:cs="Times New Roman"/>
      <w:color w:val="000000"/>
      <w:sz w:val="28"/>
      <w:szCs w:val="28"/>
    </w:rPr>
  </w:style>
  <w:style w:type="character" w:customStyle="1" w:styleId="2Char">
    <w:name w:val="Επικεφαλίδα 2 Char"/>
    <w:basedOn w:val="a0"/>
    <w:link w:val="2"/>
    <w:uiPriority w:val="9"/>
    <w:rsid w:val="00B57728"/>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rsid w:val="00D838B5"/>
    <w:rPr>
      <w:rFonts w:ascii="Times New Roman" w:eastAsia="Times New Roman" w:hAnsi="Times New Roman" w:cs="Times New Roman"/>
      <w:b/>
      <w:bCs/>
      <w:sz w:val="28"/>
      <w:szCs w:val="28"/>
      <w:lang w:eastAsia="el-GR"/>
    </w:rPr>
  </w:style>
  <w:style w:type="character" w:customStyle="1" w:styleId="dere2">
    <w:name w:val="dere2"/>
    <w:basedOn w:val="a0"/>
    <w:rsid w:val="003B4C1A"/>
  </w:style>
  <w:style w:type="paragraph" w:customStyle="1" w:styleId="Style1">
    <w:name w:val="Style1"/>
    <w:basedOn w:val="a"/>
    <w:uiPriority w:val="99"/>
    <w:rsid w:val="00825E44"/>
    <w:pPr>
      <w:suppressAutoHyphens w:val="0"/>
      <w:spacing w:line="360" w:lineRule="auto"/>
      <w:jc w:val="both"/>
    </w:pPr>
    <w:rPr>
      <w:rFonts w:ascii="Arial" w:hAnsi="Arial"/>
      <w:sz w:val="22"/>
      <w:szCs w:val="20"/>
      <w:lang w:eastAsia="el-GR"/>
    </w:rPr>
  </w:style>
  <w:style w:type="character" w:customStyle="1" w:styleId="10">
    <w:name w:val="Βασικό1"/>
    <w:basedOn w:val="a0"/>
    <w:rsid w:val="003E76E3"/>
  </w:style>
  <w:style w:type="character" w:customStyle="1" w:styleId="Char">
    <w:name w:val="Παράγραφος λίστας Char"/>
    <w:link w:val="a4"/>
    <w:uiPriority w:val="34"/>
    <w:locked/>
    <w:rsid w:val="00640756"/>
  </w:style>
  <w:style w:type="paragraph" w:styleId="ab">
    <w:name w:val="No Spacing"/>
    <w:uiPriority w:val="1"/>
    <w:qFormat/>
    <w:rsid w:val="009F2634"/>
    <w:pPr>
      <w:spacing w:after="0" w:line="240" w:lineRule="auto"/>
    </w:pPr>
    <w:rPr>
      <w:rFonts w:ascii="Calibri" w:eastAsia="Calibri" w:hAnsi="Calibri" w:cs="Times New Roman"/>
    </w:rPr>
  </w:style>
  <w:style w:type="paragraph" w:customStyle="1" w:styleId="Default">
    <w:name w:val="Default"/>
    <w:rsid w:val="0096542E"/>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Style7">
    <w:name w:val="Style7"/>
    <w:basedOn w:val="a"/>
    <w:rsid w:val="0096542E"/>
    <w:pPr>
      <w:widowControl w:val="0"/>
      <w:suppressAutoHyphens w:val="0"/>
    </w:pPr>
    <w:rPr>
      <w:rFonts w:ascii="Bookman Old Style" w:hAnsi="Bookman Old Style" w:cs="Bookman Old Style"/>
      <w:lang w:eastAsia="el-GR"/>
    </w:rPr>
  </w:style>
  <w:style w:type="paragraph" w:customStyle="1" w:styleId="story-standfirst">
    <w:name w:val="story-standfirst"/>
    <w:basedOn w:val="a"/>
    <w:rsid w:val="00663A45"/>
    <w:pPr>
      <w:suppressAutoHyphens w:val="0"/>
      <w:spacing w:before="100" w:beforeAutospacing="1" w:after="100" w:afterAutospacing="1"/>
    </w:pPr>
    <w:rPr>
      <w:lang w:eastAsia="el-GR"/>
    </w:rPr>
  </w:style>
  <w:style w:type="paragraph" w:customStyle="1" w:styleId="inline-paragraph">
    <w:name w:val="inline-paragraph"/>
    <w:basedOn w:val="a"/>
    <w:rsid w:val="00663A45"/>
    <w:pPr>
      <w:suppressAutoHyphens w:val="0"/>
      <w:spacing w:before="100" w:beforeAutospacing="1" w:after="100" w:afterAutospacing="1"/>
    </w:pPr>
    <w:rPr>
      <w:lang w:eastAsia="el-GR"/>
    </w:rPr>
  </w:style>
  <w:style w:type="character" w:customStyle="1" w:styleId="apple-converted-space">
    <w:name w:val="apple-converted-space"/>
    <w:basedOn w:val="a0"/>
    <w:rsid w:val="00072AAC"/>
  </w:style>
  <w:style w:type="paragraph" w:styleId="ac">
    <w:name w:val="Title"/>
    <w:basedOn w:val="a"/>
    <w:link w:val="Char5"/>
    <w:qFormat/>
    <w:rsid w:val="00DD4FEA"/>
    <w:pPr>
      <w:suppressAutoHyphens w:val="0"/>
      <w:jc w:val="center"/>
    </w:pPr>
    <w:rPr>
      <w:color w:val="0000FF"/>
      <w:sz w:val="40"/>
    </w:rPr>
  </w:style>
  <w:style w:type="character" w:customStyle="1" w:styleId="Char5">
    <w:name w:val="Τίτλος Char"/>
    <w:basedOn w:val="a0"/>
    <w:link w:val="ac"/>
    <w:rsid w:val="00DD4FEA"/>
    <w:rPr>
      <w:rFonts w:ascii="Times New Roman" w:eastAsia="Times New Roman" w:hAnsi="Times New Roman" w:cs="Times New Roman"/>
      <w:color w:val="0000FF"/>
      <w:sz w:val="40"/>
      <w:szCs w:val="24"/>
    </w:rPr>
  </w:style>
  <w:style w:type="character" w:customStyle="1" w:styleId="normal1">
    <w:name w:val="normal1"/>
    <w:rsid w:val="00DD4FEA"/>
    <w:rPr>
      <w:rFonts w:ascii="Verdana" w:hAnsi="Verdana" w:hint="default"/>
      <w:b w:val="0"/>
      <w:bCs w:val="0"/>
      <w:strike w:val="0"/>
      <w:dstrike w:val="0"/>
      <w:color w:val="000000"/>
      <w:sz w:val="20"/>
      <w:szCs w:val="20"/>
      <w:u w:val="none"/>
      <w:effect w:val="none"/>
    </w:rPr>
  </w:style>
  <w:style w:type="character" w:customStyle="1" w:styleId="textexposedshow">
    <w:name w:val="text_exposed_show"/>
    <w:basedOn w:val="a0"/>
    <w:rsid w:val="00844998"/>
  </w:style>
  <w:style w:type="paragraph" w:customStyle="1" w:styleId="Style11">
    <w:name w:val="Style11"/>
    <w:basedOn w:val="a"/>
    <w:rsid w:val="002A7BF9"/>
    <w:pPr>
      <w:widowControl w:val="0"/>
      <w:suppressAutoHyphens w:val="0"/>
      <w:spacing w:line="274" w:lineRule="exact"/>
      <w:ind w:firstLine="605"/>
    </w:pPr>
    <w:rPr>
      <w:lang w:eastAsia="el-GR"/>
    </w:rPr>
  </w:style>
  <w:style w:type="character" w:customStyle="1" w:styleId="FontStyle20">
    <w:name w:val="Font Style20"/>
    <w:uiPriority w:val="99"/>
    <w:rsid w:val="00781B83"/>
    <w:rPr>
      <w:rFonts w:ascii="Times New Roman" w:hAnsi="Times New Roman"/>
      <w:b/>
      <w:color w:val="000000"/>
      <w:sz w:val="24"/>
    </w:rPr>
  </w:style>
  <w:style w:type="character" w:customStyle="1" w:styleId="s1">
    <w:name w:val="s1"/>
    <w:basedOn w:val="a0"/>
    <w:rsid w:val="00BB7F4A"/>
  </w:style>
  <w:style w:type="character" w:customStyle="1" w:styleId="mw-headline">
    <w:name w:val="mw-headline"/>
    <w:basedOn w:val="a0"/>
    <w:rsid w:val="00B178EB"/>
  </w:style>
  <w:style w:type="character" w:customStyle="1" w:styleId="ng-binding">
    <w:name w:val="ng-binding"/>
    <w:basedOn w:val="a0"/>
    <w:rsid w:val="00710956"/>
  </w:style>
  <w:style w:type="character" w:customStyle="1" w:styleId="FontStyle14">
    <w:name w:val="Font Style14"/>
    <w:rsid w:val="00613CB9"/>
    <w:rPr>
      <w:rFonts w:ascii="Arial" w:hAnsi="Arial" w:cs="Arial"/>
      <w:sz w:val="22"/>
      <w:szCs w:val="22"/>
    </w:rPr>
  </w:style>
  <w:style w:type="character" w:customStyle="1" w:styleId="ezo">
    <w:name w:val="_ezo"/>
    <w:basedOn w:val="a0"/>
    <w:rsid w:val="00C9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103">
      <w:bodyDiv w:val="1"/>
      <w:marLeft w:val="0"/>
      <w:marRight w:val="0"/>
      <w:marTop w:val="0"/>
      <w:marBottom w:val="0"/>
      <w:divBdr>
        <w:top w:val="none" w:sz="0" w:space="0" w:color="auto"/>
        <w:left w:val="none" w:sz="0" w:space="0" w:color="auto"/>
        <w:bottom w:val="none" w:sz="0" w:space="0" w:color="auto"/>
        <w:right w:val="none" w:sz="0" w:space="0" w:color="auto"/>
      </w:divBdr>
      <w:divsChild>
        <w:div w:id="342512249">
          <w:marLeft w:val="0"/>
          <w:marRight w:val="0"/>
          <w:marTop w:val="0"/>
          <w:marBottom w:val="0"/>
          <w:divBdr>
            <w:top w:val="none" w:sz="0" w:space="0" w:color="auto"/>
            <w:left w:val="none" w:sz="0" w:space="0" w:color="auto"/>
            <w:bottom w:val="none" w:sz="0" w:space="0" w:color="auto"/>
            <w:right w:val="none" w:sz="0" w:space="0" w:color="auto"/>
          </w:divBdr>
        </w:div>
      </w:divsChild>
    </w:div>
    <w:div w:id="52773662">
      <w:bodyDiv w:val="1"/>
      <w:marLeft w:val="0"/>
      <w:marRight w:val="0"/>
      <w:marTop w:val="0"/>
      <w:marBottom w:val="0"/>
      <w:divBdr>
        <w:top w:val="none" w:sz="0" w:space="0" w:color="auto"/>
        <w:left w:val="none" w:sz="0" w:space="0" w:color="auto"/>
        <w:bottom w:val="none" w:sz="0" w:space="0" w:color="auto"/>
        <w:right w:val="none" w:sz="0" w:space="0" w:color="auto"/>
      </w:divBdr>
    </w:div>
    <w:div w:id="63532130">
      <w:bodyDiv w:val="1"/>
      <w:marLeft w:val="0"/>
      <w:marRight w:val="0"/>
      <w:marTop w:val="0"/>
      <w:marBottom w:val="0"/>
      <w:divBdr>
        <w:top w:val="none" w:sz="0" w:space="0" w:color="auto"/>
        <w:left w:val="none" w:sz="0" w:space="0" w:color="auto"/>
        <w:bottom w:val="none" w:sz="0" w:space="0" w:color="auto"/>
        <w:right w:val="none" w:sz="0" w:space="0" w:color="auto"/>
      </w:divBdr>
      <w:divsChild>
        <w:div w:id="1099761574">
          <w:marLeft w:val="0"/>
          <w:marRight w:val="0"/>
          <w:marTop w:val="0"/>
          <w:marBottom w:val="0"/>
          <w:divBdr>
            <w:top w:val="none" w:sz="0" w:space="0" w:color="auto"/>
            <w:left w:val="none" w:sz="0" w:space="0" w:color="auto"/>
            <w:bottom w:val="none" w:sz="0" w:space="0" w:color="auto"/>
            <w:right w:val="none" w:sz="0" w:space="0" w:color="auto"/>
          </w:divBdr>
        </w:div>
      </w:divsChild>
    </w:div>
    <w:div w:id="79252988">
      <w:bodyDiv w:val="1"/>
      <w:marLeft w:val="0"/>
      <w:marRight w:val="0"/>
      <w:marTop w:val="0"/>
      <w:marBottom w:val="0"/>
      <w:divBdr>
        <w:top w:val="none" w:sz="0" w:space="0" w:color="auto"/>
        <w:left w:val="none" w:sz="0" w:space="0" w:color="auto"/>
        <w:bottom w:val="none" w:sz="0" w:space="0" w:color="auto"/>
        <w:right w:val="none" w:sz="0" w:space="0" w:color="auto"/>
      </w:divBdr>
    </w:div>
    <w:div w:id="79450756">
      <w:bodyDiv w:val="1"/>
      <w:marLeft w:val="0"/>
      <w:marRight w:val="0"/>
      <w:marTop w:val="0"/>
      <w:marBottom w:val="0"/>
      <w:divBdr>
        <w:top w:val="none" w:sz="0" w:space="0" w:color="auto"/>
        <w:left w:val="none" w:sz="0" w:space="0" w:color="auto"/>
        <w:bottom w:val="none" w:sz="0" w:space="0" w:color="auto"/>
        <w:right w:val="none" w:sz="0" w:space="0" w:color="auto"/>
      </w:divBdr>
    </w:div>
    <w:div w:id="92554479">
      <w:bodyDiv w:val="1"/>
      <w:marLeft w:val="0"/>
      <w:marRight w:val="0"/>
      <w:marTop w:val="0"/>
      <w:marBottom w:val="0"/>
      <w:divBdr>
        <w:top w:val="none" w:sz="0" w:space="0" w:color="auto"/>
        <w:left w:val="none" w:sz="0" w:space="0" w:color="auto"/>
        <w:bottom w:val="none" w:sz="0" w:space="0" w:color="auto"/>
        <w:right w:val="none" w:sz="0" w:space="0" w:color="auto"/>
      </w:divBdr>
    </w:div>
    <w:div w:id="102265661">
      <w:bodyDiv w:val="1"/>
      <w:marLeft w:val="0"/>
      <w:marRight w:val="0"/>
      <w:marTop w:val="0"/>
      <w:marBottom w:val="0"/>
      <w:divBdr>
        <w:top w:val="none" w:sz="0" w:space="0" w:color="auto"/>
        <w:left w:val="none" w:sz="0" w:space="0" w:color="auto"/>
        <w:bottom w:val="none" w:sz="0" w:space="0" w:color="auto"/>
        <w:right w:val="none" w:sz="0" w:space="0" w:color="auto"/>
      </w:divBdr>
    </w:div>
    <w:div w:id="106900680">
      <w:bodyDiv w:val="1"/>
      <w:marLeft w:val="0"/>
      <w:marRight w:val="0"/>
      <w:marTop w:val="0"/>
      <w:marBottom w:val="0"/>
      <w:divBdr>
        <w:top w:val="none" w:sz="0" w:space="0" w:color="auto"/>
        <w:left w:val="none" w:sz="0" w:space="0" w:color="auto"/>
        <w:bottom w:val="none" w:sz="0" w:space="0" w:color="auto"/>
        <w:right w:val="none" w:sz="0" w:space="0" w:color="auto"/>
      </w:divBdr>
      <w:divsChild>
        <w:div w:id="1634753643">
          <w:marLeft w:val="0"/>
          <w:marRight w:val="0"/>
          <w:marTop w:val="0"/>
          <w:marBottom w:val="0"/>
          <w:divBdr>
            <w:top w:val="none" w:sz="0" w:space="0" w:color="auto"/>
            <w:left w:val="none" w:sz="0" w:space="0" w:color="auto"/>
            <w:bottom w:val="none" w:sz="0" w:space="0" w:color="auto"/>
            <w:right w:val="none" w:sz="0" w:space="0" w:color="auto"/>
          </w:divBdr>
        </w:div>
        <w:div w:id="670109630">
          <w:marLeft w:val="0"/>
          <w:marRight w:val="0"/>
          <w:marTop w:val="0"/>
          <w:marBottom w:val="0"/>
          <w:divBdr>
            <w:top w:val="none" w:sz="0" w:space="0" w:color="auto"/>
            <w:left w:val="none" w:sz="0" w:space="0" w:color="auto"/>
            <w:bottom w:val="none" w:sz="0" w:space="0" w:color="auto"/>
            <w:right w:val="none" w:sz="0" w:space="0" w:color="auto"/>
          </w:divBdr>
        </w:div>
      </w:divsChild>
    </w:div>
    <w:div w:id="110981685">
      <w:bodyDiv w:val="1"/>
      <w:marLeft w:val="0"/>
      <w:marRight w:val="0"/>
      <w:marTop w:val="0"/>
      <w:marBottom w:val="0"/>
      <w:divBdr>
        <w:top w:val="none" w:sz="0" w:space="0" w:color="auto"/>
        <w:left w:val="none" w:sz="0" w:space="0" w:color="auto"/>
        <w:bottom w:val="none" w:sz="0" w:space="0" w:color="auto"/>
        <w:right w:val="none" w:sz="0" w:space="0" w:color="auto"/>
      </w:divBdr>
    </w:div>
    <w:div w:id="127169244">
      <w:bodyDiv w:val="1"/>
      <w:marLeft w:val="0"/>
      <w:marRight w:val="0"/>
      <w:marTop w:val="0"/>
      <w:marBottom w:val="0"/>
      <w:divBdr>
        <w:top w:val="none" w:sz="0" w:space="0" w:color="auto"/>
        <w:left w:val="none" w:sz="0" w:space="0" w:color="auto"/>
        <w:bottom w:val="none" w:sz="0" w:space="0" w:color="auto"/>
        <w:right w:val="none" w:sz="0" w:space="0" w:color="auto"/>
      </w:divBdr>
    </w:div>
    <w:div w:id="142821555">
      <w:bodyDiv w:val="1"/>
      <w:marLeft w:val="0"/>
      <w:marRight w:val="0"/>
      <w:marTop w:val="0"/>
      <w:marBottom w:val="0"/>
      <w:divBdr>
        <w:top w:val="none" w:sz="0" w:space="0" w:color="auto"/>
        <w:left w:val="none" w:sz="0" w:space="0" w:color="auto"/>
        <w:bottom w:val="none" w:sz="0" w:space="0" w:color="auto"/>
        <w:right w:val="none" w:sz="0" w:space="0" w:color="auto"/>
      </w:divBdr>
    </w:div>
    <w:div w:id="163787702">
      <w:bodyDiv w:val="1"/>
      <w:marLeft w:val="0"/>
      <w:marRight w:val="0"/>
      <w:marTop w:val="0"/>
      <w:marBottom w:val="0"/>
      <w:divBdr>
        <w:top w:val="none" w:sz="0" w:space="0" w:color="auto"/>
        <w:left w:val="none" w:sz="0" w:space="0" w:color="auto"/>
        <w:bottom w:val="none" w:sz="0" w:space="0" w:color="auto"/>
        <w:right w:val="none" w:sz="0" w:space="0" w:color="auto"/>
      </w:divBdr>
    </w:div>
    <w:div w:id="182938874">
      <w:bodyDiv w:val="1"/>
      <w:marLeft w:val="0"/>
      <w:marRight w:val="0"/>
      <w:marTop w:val="0"/>
      <w:marBottom w:val="0"/>
      <w:divBdr>
        <w:top w:val="none" w:sz="0" w:space="0" w:color="auto"/>
        <w:left w:val="none" w:sz="0" w:space="0" w:color="auto"/>
        <w:bottom w:val="none" w:sz="0" w:space="0" w:color="auto"/>
        <w:right w:val="none" w:sz="0" w:space="0" w:color="auto"/>
      </w:divBdr>
    </w:div>
    <w:div w:id="221596804">
      <w:bodyDiv w:val="1"/>
      <w:marLeft w:val="0"/>
      <w:marRight w:val="0"/>
      <w:marTop w:val="0"/>
      <w:marBottom w:val="0"/>
      <w:divBdr>
        <w:top w:val="none" w:sz="0" w:space="0" w:color="auto"/>
        <w:left w:val="none" w:sz="0" w:space="0" w:color="auto"/>
        <w:bottom w:val="none" w:sz="0" w:space="0" w:color="auto"/>
        <w:right w:val="none" w:sz="0" w:space="0" w:color="auto"/>
      </w:divBdr>
    </w:div>
    <w:div w:id="230966576">
      <w:bodyDiv w:val="1"/>
      <w:marLeft w:val="0"/>
      <w:marRight w:val="0"/>
      <w:marTop w:val="0"/>
      <w:marBottom w:val="0"/>
      <w:divBdr>
        <w:top w:val="none" w:sz="0" w:space="0" w:color="auto"/>
        <w:left w:val="none" w:sz="0" w:space="0" w:color="auto"/>
        <w:bottom w:val="none" w:sz="0" w:space="0" w:color="auto"/>
        <w:right w:val="none" w:sz="0" w:space="0" w:color="auto"/>
      </w:divBdr>
    </w:div>
    <w:div w:id="250046167">
      <w:bodyDiv w:val="1"/>
      <w:marLeft w:val="0"/>
      <w:marRight w:val="0"/>
      <w:marTop w:val="0"/>
      <w:marBottom w:val="0"/>
      <w:divBdr>
        <w:top w:val="none" w:sz="0" w:space="0" w:color="auto"/>
        <w:left w:val="none" w:sz="0" w:space="0" w:color="auto"/>
        <w:bottom w:val="none" w:sz="0" w:space="0" w:color="auto"/>
        <w:right w:val="none" w:sz="0" w:space="0" w:color="auto"/>
      </w:divBdr>
    </w:div>
    <w:div w:id="250817454">
      <w:bodyDiv w:val="1"/>
      <w:marLeft w:val="0"/>
      <w:marRight w:val="0"/>
      <w:marTop w:val="0"/>
      <w:marBottom w:val="0"/>
      <w:divBdr>
        <w:top w:val="none" w:sz="0" w:space="0" w:color="auto"/>
        <w:left w:val="none" w:sz="0" w:space="0" w:color="auto"/>
        <w:bottom w:val="none" w:sz="0" w:space="0" w:color="auto"/>
        <w:right w:val="none" w:sz="0" w:space="0" w:color="auto"/>
      </w:divBdr>
    </w:div>
    <w:div w:id="272980850">
      <w:bodyDiv w:val="1"/>
      <w:marLeft w:val="0"/>
      <w:marRight w:val="0"/>
      <w:marTop w:val="0"/>
      <w:marBottom w:val="0"/>
      <w:divBdr>
        <w:top w:val="none" w:sz="0" w:space="0" w:color="auto"/>
        <w:left w:val="none" w:sz="0" w:space="0" w:color="auto"/>
        <w:bottom w:val="none" w:sz="0" w:space="0" w:color="auto"/>
        <w:right w:val="none" w:sz="0" w:space="0" w:color="auto"/>
      </w:divBdr>
    </w:div>
    <w:div w:id="285893763">
      <w:bodyDiv w:val="1"/>
      <w:marLeft w:val="0"/>
      <w:marRight w:val="0"/>
      <w:marTop w:val="0"/>
      <w:marBottom w:val="0"/>
      <w:divBdr>
        <w:top w:val="none" w:sz="0" w:space="0" w:color="auto"/>
        <w:left w:val="none" w:sz="0" w:space="0" w:color="auto"/>
        <w:bottom w:val="none" w:sz="0" w:space="0" w:color="auto"/>
        <w:right w:val="none" w:sz="0" w:space="0" w:color="auto"/>
      </w:divBdr>
    </w:div>
    <w:div w:id="287051278">
      <w:bodyDiv w:val="1"/>
      <w:marLeft w:val="0"/>
      <w:marRight w:val="0"/>
      <w:marTop w:val="0"/>
      <w:marBottom w:val="0"/>
      <w:divBdr>
        <w:top w:val="none" w:sz="0" w:space="0" w:color="auto"/>
        <w:left w:val="none" w:sz="0" w:space="0" w:color="auto"/>
        <w:bottom w:val="none" w:sz="0" w:space="0" w:color="auto"/>
        <w:right w:val="none" w:sz="0" w:space="0" w:color="auto"/>
      </w:divBdr>
    </w:div>
    <w:div w:id="287783627">
      <w:bodyDiv w:val="1"/>
      <w:marLeft w:val="0"/>
      <w:marRight w:val="0"/>
      <w:marTop w:val="0"/>
      <w:marBottom w:val="0"/>
      <w:divBdr>
        <w:top w:val="none" w:sz="0" w:space="0" w:color="auto"/>
        <w:left w:val="none" w:sz="0" w:space="0" w:color="auto"/>
        <w:bottom w:val="none" w:sz="0" w:space="0" w:color="auto"/>
        <w:right w:val="none" w:sz="0" w:space="0" w:color="auto"/>
      </w:divBdr>
      <w:divsChild>
        <w:div w:id="1434320946">
          <w:marLeft w:val="0"/>
          <w:marRight w:val="0"/>
          <w:marTop w:val="0"/>
          <w:marBottom w:val="0"/>
          <w:divBdr>
            <w:top w:val="none" w:sz="0" w:space="0" w:color="auto"/>
            <w:left w:val="none" w:sz="0" w:space="0" w:color="auto"/>
            <w:bottom w:val="none" w:sz="0" w:space="0" w:color="auto"/>
            <w:right w:val="none" w:sz="0" w:space="0" w:color="auto"/>
          </w:divBdr>
          <w:divsChild>
            <w:div w:id="1104687843">
              <w:marLeft w:val="0"/>
              <w:marRight w:val="0"/>
              <w:marTop w:val="0"/>
              <w:marBottom w:val="0"/>
              <w:divBdr>
                <w:top w:val="none" w:sz="0" w:space="0" w:color="auto"/>
                <w:left w:val="none" w:sz="0" w:space="0" w:color="auto"/>
                <w:bottom w:val="none" w:sz="0" w:space="0" w:color="auto"/>
                <w:right w:val="none" w:sz="0" w:space="0" w:color="auto"/>
              </w:divBdr>
              <w:divsChild>
                <w:div w:id="8287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2121">
      <w:bodyDiv w:val="1"/>
      <w:marLeft w:val="0"/>
      <w:marRight w:val="0"/>
      <w:marTop w:val="0"/>
      <w:marBottom w:val="0"/>
      <w:divBdr>
        <w:top w:val="none" w:sz="0" w:space="0" w:color="auto"/>
        <w:left w:val="none" w:sz="0" w:space="0" w:color="auto"/>
        <w:bottom w:val="none" w:sz="0" w:space="0" w:color="auto"/>
        <w:right w:val="none" w:sz="0" w:space="0" w:color="auto"/>
      </w:divBdr>
    </w:div>
    <w:div w:id="293681574">
      <w:bodyDiv w:val="1"/>
      <w:marLeft w:val="0"/>
      <w:marRight w:val="0"/>
      <w:marTop w:val="0"/>
      <w:marBottom w:val="0"/>
      <w:divBdr>
        <w:top w:val="none" w:sz="0" w:space="0" w:color="auto"/>
        <w:left w:val="none" w:sz="0" w:space="0" w:color="auto"/>
        <w:bottom w:val="none" w:sz="0" w:space="0" w:color="auto"/>
        <w:right w:val="none" w:sz="0" w:space="0" w:color="auto"/>
      </w:divBdr>
      <w:divsChild>
        <w:div w:id="54476521">
          <w:marLeft w:val="0"/>
          <w:marRight w:val="0"/>
          <w:marTop w:val="0"/>
          <w:marBottom w:val="0"/>
          <w:divBdr>
            <w:top w:val="none" w:sz="0" w:space="0" w:color="auto"/>
            <w:left w:val="none" w:sz="0" w:space="0" w:color="auto"/>
            <w:bottom w:val="none" w:sz="0" w:space="0" w:color="auto"/>
            <w:right w:val="none" w:sz="0" w:space="0" w:color="auto"/>
          </w:divBdr>
        </w:div>
      </w:divsChild>
    </w:div>
    <w:div w:id="334111728">
      <w:bodyDiv w:val="1"/>
      <w:marLeft w:val="0"/>
      <w:marRight w:val="0"/>
      <w:marTop w:val="0"/>
      <w:marBottom w:val="0"/>
      <w:divBdr>
        <w:top w:val="none" w:sz="0" w:space="0" w:color="auto"/>
        <w:left w:val="none" w:sz="0" w:space="0" w:color="auto"/>
        <w:bottom w:val="none" w:sz="0" w:space="0" w:color="auto"/>
        <w:right w:val="none" w:sz="0" w:space="0" w:color="auto"/>
      </w:divBdr>
      <w:divsChild>
        <w:div w:id="1053700593">
          <w:marLeft w:val="0"/>
          <w:marRight w:val="0"/>
          <w:marTop w:val="0"/>
          <w:marBottom w:val="0"/>
          <w:divBdr>
            <w:top w:val="none" w:sz="0" w:space="0" w:color="auto"/>
            <w:left w:val="none" w:sz="0" w:space="0" w:color="auto"/>
            <w:bottom w:val="none" w:sz="0" w:space="0" w:color="auto"/>
            <w:right w:val="none" w:sz="0" w:space="0" w:color="auto"/>
          </w:divBdr>
        </w:div>
      </w:divsChild>
    </w:div>
    <w:div w:id="373701992">
      <w:bodyDiv w:val="1"/>
      <w:marLeft w:val="0"/>
      <w:marRight w:val="0"/>
      <w:marTop w:val="0"/>
      <w:marBottom w:val="0"/>
      <w:divBdr>
        <w:top w:val="none" w:sz="0" w:space="0" w:color="auto"/>
        <w:left w:val="none" w:sz="0" w:space="0" w:color="auto"/>
        <w:bottom w:val="none" w:sz="0" w:space="0" w:color="auto"/>
        <w:right w:val="none" w:sz="0" w:space="0" w:color="auto"/>
      </w:divBdr>
    </w:div>
    <w:div w:id="388921723">
      <w:bodyDiv w:val="1"/>
      <w:marLeft w:val="0"/>
      <w:marRight w:val="0"/>
      <w:marTop w:val="0"/>
      <w:marBottom w:val="0"/>
      <w:divBdr>
        <w:top w:val="none" w:sz="0" w:space="0" w:color="auto"/>
        <w:left w:val="none" w:sz="0" w:space="0" w:color="auto"/>
        <w:bottom w:val="none" w:sz="0" w:space="0" w:color="auto"/>
        <w:right w:val="none" w:sz="0" w:space="0" w:color="auto"/>
      </w:divBdr>
    </w:div>
    <w:div w:id="401489593">
      <w:bodyDiv w:val="1"/>
      <w:marLeft w:val="0"/>
      <w:marRight w:val="0"/>
      <w:marTop w:val="0"/>
      <w:marBottom w:val="0"/>
      <w:divBdr>
        <w:top w:val="none" w:sz="0" w:space="0" w:color="auto"/>
        <w:left w:val="none" w:sz="0" w:space="0" w:color="auto"/>
        <w:bottom w:val="none" w:sz="0" w:space="0" w:color="auto"/>
        <w:right w:val="none" w:sz="0" w:space="0" w:color="auto"/>
      </w:divBdr>
      <w:divsChild>
        <w:div w:id="216431735">
          <w:marLeft w:val="0"/>
          <w:marRight w:val="0"/>
          <w:marTop w:val="0"/>
          <w:marBottom w:val="0"/>
          <w:divBdr>
            <w:top w:val="none" w:sz="0" w:space="0" w:color="auto"/>
            <w:left w:val="none" w:sz="0" w:space="0" w:color="auto"/>
            <w:bottom w:val="none" w:sz="0" w:space="0" w:color="auto"/>
            <w:right w:val="none" w:sz="0" w:space="0" w:color="auto"/>
          </w:divBdr>
        </w:div>
      </w:divsChild>
    </w:div>
    <w:div w:id="403071698">
      <w:bodyDiv w:val="1"/>
      <w:marLeft w:val="0"/>
      <w:marRight w:val="0"/>
      <w:marTop w:val="0"/>
      <w:marBottom w:val="0"/>
      <w:divBdr>
        <w:top w:val="none" w:sz="0" w:space="0" w:color="auto"/>
        <w:left w:val="none" w:sz="0" w:space="0" w:color="auto"/>
        <w:bottom w:val="none" w:sz="0" w:space="0" w:color="auto"/>
        <w:right w:val="none" w:sz="0" w:space="0" w:color="auto"/>
      </w:divBdr>
    </w:div>
    <w:div w:id="406414666">
      <w:bodyDiv w:val="1"/>
      <w:marLeft w:val="0"/>
      <w:marRight w:val="0"/>
      <w:marTop w:val="0"/>
      <w:marBottom w:val="0"/>
      <w:divBdr>
        <w:top w:val="none" w:sz="0" w:space="0" w:color="auto"/>
        <w:left w:val="none" w:sz="0" w:space="0" w:color="auto"/>
        <w:bottom w:val="none" w:sz="0" w:space="0" w:color="auto"/>
        <w:right w:val="none" w:sz="0" w:space="0" w:color="auto"/>
      </w:divBdr>
    </w:div>
    <w:div w:id="417798295">
      <w:bodyDiv w:val="1"/>
      <w:marLeft w:val="0"/>
      <w:marRight w:val="0"/>
      <w:marTop w:val="0"/>
      <w:marBottom w:val="0"/>
      <w:divBdr>
        <w:top w:val="none" w:sz="0" w:space="0" w:color="auto"/>
        <w:left w:val="none" w:sz="0" w:space="0" w:color="auto"/>
        <w:bottom w:val="none" w:sz="0" w:space="0" w:color="auto"/>
        <w:right w:val="none" w:sz="0" w:space="0" w:color="auto"/>
      </w:divBdr>
    </w:div>
    <w:div w:id="422341791">
      <w:bodyDiv w:val="1"/>
      <w:marLeft w:val="0"/>
      <w:marRight w:val="0"/>
      <w:marTop w:val="0"/>
      <w:marBottom w:val="0"/>
      <w:divBdr>
        <w:top w:val="none" w:sz="0" w:space="0" w:color="auto"/>
        <w:left w:val="none" w:sz="0" w:space="0" w:color="auto"/>
        <w:bottom w:val="none" w:sz="0" w:space="0" w:color="auto"/>
        <w:right w:val="none" w:sz="0" w:space="0" w:color="auto"/>
      </w:divBdr>
    </w:div>
    <w:div w:id="429198669">
      <w:bodyDiv w:val="1"/>
      <w:marLeft w:val="0"/>
      <w:marRight w:val="0"/>
      <w:marTop w:val="0"/>
      <w:marBottom w:val="0"/>
      <w:divBdr>
        <w:top w:val="none" w:sz="0" w:space="0" w:color="auto"/>
        <w:left w:val="none" w:sz="0" w:space="0" w:color="auto"/>
        <w:bottom w:val="none" w:sz="0" w:space="0" w:color="auto"/>
        <w:right w:val="none" w:sz="0" w:space="0" w:color="auto"/>
      </w:divBdr>
    </w:div>
    <w:div w:id="433063248">
      <w:bodyDiv w:val="1"/>
      <w:marLeft w:val="0"/>
      <w:marRight w:val="0"/>
      <w:marTop w:val="0"/>
      <w:marBottom w:val="0"/>
      <w:divBdr>
        <w:top w:val="none" w:sz="0" w:space="0" w:color="auto"/>
        <w:left w:val="none" w:sz="0" w:space="0" w:color="auto"/>
        <w:bottom w:val="none" w:sz="0" w:space="0" w:color="auto"/>
        <w:right w:val="none" w:sz="0" w:space="0" w:color="auto"/>
      </w:divBdr>
      <w:divsChild>
        <w:div w:id="1772894966">
          <w:marLeft w:val="0"/>
          <w:marRight w:val="0"/>
          <w:marTop w:val="0"/>
          <w:marBottom w:val="0"/>
          <w:divBdr>
            <w:top w:val="none" w:sz="0" w:space="0" w:color="auto"/>
            <w:left w:val="none" w:sz="0" w:space="0" w:color="auto"/>
            <w:bottom w:val="none" w:sz="0" w:space="0" w:color="auto"/>
            <w:right w:val="none" w:sz="0" w:space="0" w:color="auto"/>
          </w:divBdr>
        </w:div>
      </w:divsChild>
    </w:div>
    <w:div w:id="484205586">
      <w:bodyDiv w:val="1"/>
      <w:marLeft w:val="0"/>
      <w:marRight w:val="0"/>
      <w:marTop w:val="0"/>
      <w:marBottom w:val="0"/>
      <w:divBdr>
        <w:top w:val="none" w:sz="0" w:space="0" w:color="auto"/>
        <w:left w:val="none" w:sz="0" w:space="0" w:color="auto"/>
        <w:bottom w:val="none" w:sz="0" w:space="0" w:color="auto"/>
        <w:right w:val="none" w:sz="0" w:space="0" w:color="auto"/>
      </w:divBdr>
    </w:div>
    <w:div w:id="486089323">
      <w:bodyDiv w:val="1"/>
      <w:marLeft w:val="0"/>
      <w:marRight w:val="0"/>
      <w:marTop w:val="0"/>
      <w:marBottom w:val="0"/>
      <w:divBdr>
        <w:top w:val="none" w:sz="0" w:space="0" w:color="auto"/>
        <w:left w:val="none" w:sz="0" w:space="0" w:color="auto"/>
        <w:bottom w:val="none" w:sz="0" w:space="0" w:color="auto"/>
        <w:right w:val="none" w:sz="0" w:space="0" w:color="auto"/>
      </w:divBdr>
    </w:div>
    <w:div w:id="500700590">
      <w:bodyDiv w:val="1"/>
      <w:marLeft w:val="0"/>
      <w:marRight w:val="0"/>
      <w:marTop w:val="0"/>
      <w:marBottom w:val="0"/>
      <w:divBdr>
        <w:top w:val="none" w:sz="0" w:space="0" w:color="auto"/>
        <w:left w:val="none" w:sz="0" w:space="0" w:color="auto"/>
        <w:bottom w:val="none" w:sz="0" w:space="0" w:color="auto"/>
        <w:right w:val="none" w:sz="0" w:space="0" w:color="auto"/>
      </w:divBdr>
      <w:divsChild>
        <w:div w:id="1315060744">
          <w:marLeft w:val="0"/>
          <w:marRight w:val="0"/>
          <w:marTop w:val="0"/>
          <w:marBottom w:val="0"/>
          <w:divBdr>
            <w:top w:val="none" w:sz="0" w:space="0" w:color="auto"/>
            <w:left w:val="none" w:sz="0" w:space="0" w:color="auto"/>
            <w:bottom w:val="none" w:sz="0" w:space="0" w:color="auto"/>
            <w:right w:val="none" w:sz="0" w:space="0" w:color="auto"/>
          </w:divBdr>
        </w:div>
      </w:divsChild>
    </w:div>
    <w:div w:id="500972674">
      <w:bodyDiv w:val="1"/>
      <w:marLeft w:val="0"/>
      <w:marRight w:val="0"/>
      <w:marTop w:val="0"/>
      <w:marBottom w:val="0"/>
      <w:divBdr>
        <w:top w:val="none" w:sz="0" w:space="0" w:color="auto"/>
        <w:left w:val="none" w:sz="0" w:space="0" w:color="auto"/>
        <w:bottom w:val="none" w:sz="0" w:space="0" w:color="auto"/>
        <w:right w:val="none" w:sz="0" w:space="0" w:color="auto"/>
      </w:divBdr>
      <w:divsChild>
        <w:div w:id="448739052">
          <w:marLeft w:val="0"/>
          <w:marRight w:val="0"/>
          <w:marTop w:val="0"/>
          <w:marBottom w:val="0"/>
          <w:divBdr>
            <w:top w:val="none" w:sz="0" w:space="0" w:color="auto"/>
            <w:left w:val="none" w:sz="0" w:space="0" w:color="auto"/>
            <w:bottom w:val="none" w:sz="0" w:space="0" w:color="auto"/>
            <w:right w:val="none" w:sz="0" w:space="0" w:color="auto"/>
          </w:divBdr>
        </w:div>
      </w:divsChild>
    </w:div>
    <w:div w:id="5316544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248">
          <w:marLeft w:val="0"/>
          <w:marRight w:val="0"/>
          <w:marTop w:val="0"/>
          <w:marBottom w:val="0"/>
          <w:divBdr>
            <w:top w:val="none" w:sz="0" w:space="0" w:color="auto"/>
            <w:left w:val="none" w:sz="0" w:space="0" w:color="auto"/>
            <w:bottom w:val="none" w:sz="0" w:space="0" w:color="auto"/>
            <w:right w:val="none" w:sz="0" w:space="0" w:color="auto"/>
          </w:divBdr>
          <w:divsChild>
            <w:div w:id="547684501">
              <w:marLeft w:val="0"/>
              <w:marRight w:val="0"/>
              <w:marTop w:val="0"/>
              <w:marBottom w:val="0"/>
              <w:divBdr>
                <w:top w:val="none" w:sz="0" w:space="0" w:color="auto"/>
                <w:left w:val="none" w:sz="0" w:space="0" w:color="auto"/>
                <w:bottom w:val="none" w:sz="0" w:space="0" w:color="auto"/>
                <w:right w:val="none" w:sz="0" w:space="0" w:color="auto"/>
              </w:divBdr>
              <w:divsChild>
                <w:div w:id="1799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2237">
      <w:bodyDiv w:val="1"/>
      <w:marLeft w:val="0"/>
      <w:marRight w:val="0"/>
      <w:marTop w:val="0"/>
      <w:marBottom w:val="0"/>
      <w:divBdr>
        <w:top w:val="none" w:sz="0" w:space="0" w:color="auto"/>
        <w:left w:val="none" w:sz="0" w:space="0" w:color="auto"/>
        <w:bottom w:val="none" w:sz="0" w:space="0" w:color="auto"/>
        <w:right w:val="none" w:sz="0" w:space="0" w:color="auto"/>
      </w:divBdr>
    </w:div>
    <w:div w:id="553270850">
      <w:bodyDiv w:val="1"/>
      <w:marLeft w:val="0"/>
      <w:marRight w:val="0"/>
      <w:marTop w:val="0"/>
      <w:marBottom w:val="0"/>
      <w:divBdr>
        <w:top w:val="none" w:sz="0" w:space="0" w:color="auto"/>
        <w:left w:val="none" w:sz="0" w:space="0" w:color="auto"/>
        <w:bottom w:val="none" w:sz="0" w:space="0" w:color="auto"/>
        <w:right w:val="none" w:sz="0" w:space="0" w:color="auto"/>
      </w:divBdr>
    </w:div>
    <w:div w:id="568929108">
      <w:bodyDiv w:val="1"/>
      <w:marLeft w:val="0"/>
      <w:marRight w:val="0"/>
      <w:marTop w:val="0"/>
      <w:marBottom w:val="0"/>
      <w:divBdr>
        <w:top w:val="none" w:sz="0" w:space="0" w:color="auto"/>
        <w:left w:val="none" w:sz="0" w:space="0" w:color="auto"/>
        <w:bottom w:val="none" w:sz="0" w:space="0" w:color="auto"/>
        <w:right w:val="none" w:sz="0" w:space="0" w:color="auto"/>
      </w:divBdr>
    </w:div>
    <w:div w:id="570890003">
      <w:bodyDiv w:val="1"/>
      <w:marLeft w:val="0"/>
      <w:marRight w:val="0"/>
      <w:marTop w:val="0"/>
      <w:marBottom w:val="0"/>
      <w:divBdr>
        <w:top w:val="none" w:sz="0" w:space="0" w:color="auto"/>
        <w:left w:val="none" w:sz="0" w:space="0" w:color="auto"/>
        <w:bottom w:val="none" w:sz="0" w:space="0" w:color="auto"/>
        <w:right w:val="none" w:sz="0" w:space="0" w:color="auto"/>
      </w:divBdr>
    </w:div>
    <w:div w:id="573977623">
      <w:bodyDiv w:val="1"/>
      <w:marLeft w:val="0"/>
      <w:marRight w:val="0"/>
      <w:marTop w:val="0"/>
      <w:marBottom w:val="0"/>
      <w:divBdr>
        <w:top w:val="none" w:sz="0" w:space="0" w:color="auto"/>
        <w:left w:val="none" w:sz="0" w:space="0" w:color="auto"/>
        <w:bottom w:val="none" w:sz="0" w:space="0" w:color="auto"/>
        <w:right w:val="none" w:sz="0" w:space="0" w:color="auto"/>
      </w:divBdr>
    </w:div>
    <w:div w:id="575364084">
      <w:bodyDiv w:val="1"/>
      <w:marLeft w:val="0"/>
      <w:marRight w:val="0"/>
      <w:marTop w:val="0"/>
      <w:marBottom w:val="0"/>
      <w:divBdr>
        <w:top w:val="none" w:sz="0" w:space="0" w:color="auto"/>
        <w:left w:val="none" w:sz="0" w:space="0" w:color="auto"/>
        <w:bottom w:val="none" w:sz="0" w:space="0" w:color="auto"/>
        <w:right w:val="none" w:sz="0" w:space="0" w:color="auto"/>
      </w:divBdr>
    </w:div>
    <w:div w:id="594242599">
      <w:bodyDiv w:val="1"/>
      <w:marLeft w:val="0"/>
      <w:marRight w:val="0"/>
      <w:marTop w:val="0"/>
      <w:marBottom w:val="0"/>
      <w:divBdr>
        <w:top w:val="none" w:sz="0" w:space="0" w:color="auto"/>
        <w:left w:val="none" w:sz="0" w:space="0" w:color="auto"/>
        <w:bottom w:val="none" w:sz="0" w:space="0" w:color="auto"/>
        <w:right w:val="none" w:sz="0" w:space="0" w:color="auto"/>
      </w:divBdr>
      <w:divsChild>
        <w:div w:id="2003309590">
          <w:marLeft w:val="0"/>
          <w:marRight w:val="0"/>
          <w:marTop w:val="0"/>
          <w:marBottom w:val="0"/>
          <w:divBdr>
            <w:top w:val="none" w:sz="0" w:space="0" w:color="auto"/>
            <w:left w:val="none" w:sz="0" w:space="0" w:color="auto"/>
            <w:bottom w:val="none" w:sz="0" w:space="0" w:color="auto"/>
            <w:right w:val="none" w:sz="0" w:space="0" w:color="auto"/>
          </w:divBdr>
        </w:div>
      </w:divsChild>
    </w:div>
    <w:div w:id="609700562">
      <w:bodyDiv w:val="1"/>
      <w:marLeft w:val="0"/>
      <w:marRight w:val="0"/>
      <w:marTop w:val="0"/>
      <w:marBottom w:val="0"/>
      <w:divBdr>
        <w:top w:val="none" w:sz="0" w:space="0" w:color="auto"/>
        <w:left w:val="none" w:sz="0" w:space="0" w:color="auto"/>
        <w:bottom w:val="none" w:sz="0" w:space="0" w:color="auto"/>
        <w:right w:val="none" w:sz="0" w:space="0" w:color="auto"/>
      </w:divBdr>
      <w:divsChild>
        <w:div w:id="962076173">
          <w:marLeft w:val="0"/>
          <w:marRight w:val="0"/>
          <w:marTop w:val="0"/>
          <w:marBottom w:val="0"/>
          <w:divBdr>
            <w:top w:val="none" w:sz="0" w:space="0" w:color="auto"/>
            <w:left w:val="none" w:sz="0" w:space="0" w:color="auto"/>
            <w:bottom w:val="none" w:sz="0" w:space="0" w:color="auto"/>
            <w:right w:val="none" w:sz="0" w:space="0" w:color="auto"/>
          </w:divBdr>
        </w:div>
        <w:div w:id="2090350266">
          <w:marLeft w:val="0"/>
          <w:marRight w:val="0"/>
          <w:marTop w:val="0"/>
          <w:marBottom w:val="0"/>
          <w:divBdr>
            <w:top w:val="none" w:sz="0" w:space="0" w:color="auto"/>
            <w:left w:val="none" w:sz="0" w:space="0" w:color="auto"/>
            <w:bottom w:val="none" w:sz="0" w:space="0" w:color="auto"/>
            <w:right w:val="none" w:sz="0" w:space="0" w:color="auto"/>
          </w:divBdr>
        </w:div>
      </w:divsChild>
    </w:div>
    <w:div w:id="615063544">
      <w:bodyDiv w:val="1"/>
      <w:marLeft w:val="0"/>
      <w:marRight w:val="0"/>
      <w:marTop w:val="0"/>
      <w:marBottom w:val="0"/>
      <w:divBdr>
        <w:top w:val="none" w:sz="0" w:space="0" w:color="auto"/>
        <w:left w:val="none" w:sz="0" w:space="0" w:color="auto"/>
        <w:bottom w:val="none" w:sz="0" w:space="0" w:color="auto"/>
        <w:right w:val="none" w:sz="0" w:space="0" w:color="auto"/>
      </w:divBdr>
      <w:divsChild>
        <w:div w:id="21056485">
          <w:marLeft w:val="0"/>
          <w:marRight w:val="0"/>
          <w:marTop w:val="0"/>
          <w:marBottom w:val="0"/>
          <w:divBdr>
            <w:top w:val="none" w:sz="0" w:space="0" w:color="auto"/>
            <w:left w:val="none" w:sz="0" w:space="0" w:color="auto"/>
            <w:bottom w:val="none" w:sz="0" w:space="0" w:color="auto"/>
            <w:right w:val="none" w:sz="0" w:space="0" w:color="auto"/>
          </w:divBdr>
          <w:divsChild>
            <w:div w:id="1076392781">
              <w:marLeft w:val="0"/>
              <w:marRight w:val="0"/>
              <w:marTop w:val="0"/>
              <w:marBottom w:val="0"/>
              <w:divBdr>
                <w:top w:val="none" w:sz="0" w:space="0" w:color="auto"/>
                <w:left w:val="none" w:sz="0" w:space="0" w:color="auto"/>
                <w:bottom w:val="none" w:sz="0" w:space="0" w:color="auto"/>
                <w:right w:val="none" w:sz="0" w:space="0" w:color="auto"/>
              </w:divBdr>
              <w:divsChild>
                <w:div w:id="753480335">
                  <w:marLeft w:val="0"/>
                  <w:marRight w:val="0"/>
                  <w:marTop w:val="0"/>
                  <w:marBottom w:val="0"/>
                  <w:divBdr>
                    <w:top w:val="none" w:sz="0" w:space="0" w:color="auto"/>
                    <w:left w:val="none" w:sz="0" w:space="0" w:color="auto"/>
                    <w:bottom w:val="none" w:sz="0" w:space="0" w:color="auto"/>
                    <w:right w:val="none" w:sz="0" w:space="0" w:color="auto"/>
                  </w:divBdr>
                  <w:divsChild>
                    <w:div w:id="1850098267">
                      <w:marLeft w:val="0"/>
                      <w:marRight w:val="0"/>
                      <w:marTop w:val="0"/>
                      <w:marBottom w:val="0"/>
                      <w:divBdr>
                        <w:top w:val="none" w:sz="0" w:space="0" w:color="auto"/>
                        <w:left w:val="none" w:sz="0" w:space="0" w:color="auto"/>
                        <w:bottom w:val="none" w:sz="0" w:space="0" w:color="auto"/>
                        <w:right w:val="none" w:sz="0" w:space="0" w:color="auto"/>
                      </w:divBdr>
                      <w:divsChild>
                        <w:div w:id="1827626927">
                          <w:marLeft w:val="0"/>
                          <w:marRight w:val="0"/>
                          <w:marTop w:val="0"/>
                          <w:marBottom w:val="0"/>
                          <w:divBdr>
                            <w:top w:val="none" w:sz="0" w:space="0" w:color="auto"/>
                            <w:left w:val="none" w:sz="0" w:space="0" w:color="auto"/>
                            <w:bottom w:val="none" w:sz="0" w:space="0" w:color="auto"/>
                            <w:right w:val="none" w:sz="0" w:space="0" w:color="auto"/>
                          </w:divBdr>
                          <w:divsChild>
                            <w:div w:id="684326931">
                              <w:marLeft w:val="0"/>
                              <w:marRight w:val="0"/>
                              <w:marTop w:val="0"/>
                              <w:marBottom w:val="0"/>
                              <w:divBdr>
                                <w:top w:val="none" w:sz="0" w:space="0" w:color="auto"/>
                                <w:left w:val="none" w:sz="0" w:space="0" w:color="auto"/>
                                <w:bottom w:val="none" w:sz="0" w:space="0" w:color="auto"/>
                                <w:right w:val="none" w:sz="0" w:space="0" w:color="auto"/>
                              </w:divBdr>
                              <w:divsChild>
                                <w:div w:id="860126211">
                                  <w:marLeft w:val="0"/>
                                  <w:marRight w:val="0"/>
                                  <w:marTop w:val="0"/>
                                  <w:marBottom w:val="0"/>
                                  <w:divBdr>
                                    <w:top w:val="none" w:sz="0" w:space="0" w:color="auto"/>
                                    <w:left w:val="none" w:sz="0" w:space="0" w:color="auto"/>
                                    <w:bottom w:val="none" w:sz="0" w:space="0" w:color="auto"/>
                                    <w:right w:val="none" w:sz="0" w:space="0" w:color="auto"/>
                                  </w:divBdr>
                                  <w:divsChild>
                                    <w:div w:id="1010718190">
                                      <w:marLeft w:val="0"/>
                                      <w:marRight w:val="0"/>
                                      <w:marTop w:val="0"/>
                                      <w:marBottom w:val="0"/>
                                      <w:divBdr>
                                        <w:top w:val="none" w:sz="0" w:space="0" w:color="auto"/>
                                        <w:left w:val="none" w:sz="0" w:space="0" w:color="auto"/>
                                        <w:bottom w:val="none" w:sz="0" w:space="0" w:color="auto"/>
                                        <w:right w:val="none" w:sz="0" w:space="0" w:color="auto"/>
                                      </w:divBdr>
                                      <w:divsChild>
                                        <w:div w:id="265504424">
                                          <w:marLeft w:val="0"/>
                                          <w:marRight w:val="0"/>
                                          <w:marTop w:val="0"/>
                                          <w:marBottom w:val="0"/>
                                          <w:divBdr>
                                            <w:top w:val="none" w:sz="0" w:space="0" w:color="auto"/>
                                            <w:left w:val="none" w:sz="0" w:space="0" w:color="auto"/>
                                            <w:bottom w:val="none" w:sz="0" w:space="0" w:color="auto"/>
                                            <w:right w:val="none" w:sz="0" w:space="0" w:color="auto"/>
                                          </w:divBdr>
                                          <w:divsChild>
                                            <w:div w:id="1697003361">
                                              <w:marLeft w:val="0"/>
                                              <w:marRight w:val="0"/>
                                              <w:marTop w:val="0"/>
                                              <w:marBottom w:val="0"/>
                                              <w:divBdr>
                                                <w:top w:val="none" w:sz="0" w:space="0" w:color="auto"/>
                                                <w:left w:val="none" w:sz="0" w:space="0" w:color="auto"/>
                                                <w:bottom w:val="none" w:sz="0" w:space="0" w:color="auto"/>
                                                <w:right w:val="none" w:sz="0" w:space="0" w:color="auto"/>
                                              </w:divBdr>
                                              <w:divsChild>
                                                <w:div w:id="653026574">
                                                  <w:marLeft w:val="0"/>
                                                  <w:marRight w:val="0"/>
                                                  <w:marTop w:val="0"/>
                                                  <w:marBottom w:val="0"/>
                                                  <w:divBdr>
                                                    <w:top w:val="none" w:sz="0" w:space="0" w:color="auto"/>
                                                    <w:left w:val="none" w:sz="0" w:space="0" w:color="auto"/>
                                                    <w:bottom w:val="none" w:sz="0" w:space="0" w:color="auto"/>
                                                    <w:right w:val="none" w:sz="0" w:space="0" w:color="auto"/>
                                                  </w:divBdr>
                                                  <w:divsChild>
                                                    <w:div w:id="409275894">
                                                      <w:marLeft w:val="0"/>
                                                      <w:marRight w:val="0"/>
                                                      <w:marTop w:val="0"/>
                                                      <w:marBottom w:val="0"/>
                                                      <w:divBdr>
                                                        <w:top w:val="none" w:sz="0" w:space="0" w:color="auto"/>
                                                        <w:left w:val="none" w:sz="0" w:space="0" w:color="auto"/>
                                                        <w:bottom w:val="none" w:sz="0" w:space="0" w:color="auto"/>
                                                        <w:right w:val="none" w:sz="0" w:space="0" w:color="auto"/>
                                                      </w:divBdr>
                                                      <w:divsChild>
                                                        <w:div w:id="1575161557">
                                                          <w:marLeft w:val="0"/>
                                                          <w:marRight w:val="0"/>
                                                          <w:marTop w:val="0"/>
                                                          <w:marBottom w:val="0"/>
                                                          <w:divBdr>
                                                            <w:top w:val="none" w:sz="0" w:space="0" w:color="auto"/>
                                                            <w:left w:val="none" w:sz="0" w:space="0" w:color="auto"/>
                                                            <w:bottom w:val="none" w:sz="0" w:space="0" w:color="auto"/>
                                                            <w:right w:val="none" w:sz="0" w:space="0" w:color="auto"/>
                                                          </w:divBdr>
                                                          <w:divsChild>
                                                            <w:div w:id="1035274840">
                                                              <w:marLeft w:val="0"/>
                                                              <w:marRight w:val="0"/>
                                                              <w:marTop w:val="0"/>
                                                              <w:marBottom w:val="0"/>
                                                              <w:divBdr>
                                                                <w:top w:val="none" w:sz="0" w:space="0" w:color="auto"/>
                                                                <w:left w:val="none" w:sz="0" w:space="0" w:color="auto"/>
                                                                <w:bottom w:val="none" w:sz="0" w:space="0" w:color="auto"/>
                                                                <w:right w:val="none" w:sz="0" w:space="0" w:color="auto"/>
                                                              </w:divBdr>
                                                              <w:divsChild>
                                                                <w:div w:id="1141727794">
                                                                  <w:marLeft w:val="0"/>
                                                                  <w:marRight w:val="0"/>
                                                                  <w:marTop w:val="0"/>
                                                                  <w:marBottom w:val="0"/>
                                                                  <w:divBdr>
                                                                    <w:top w:val="none" w:sz="0" w:space="0" w:color="auto"/>
                                                                    <w:left w:val="none" w:sz="0" w:space="0" w:color="auto"/>
                                                                    <w:bottom w:val="none" w:sz="0" w:space="0" w:color="auto"/>
                                                                    <w:right w:val="none" w:sz="0" w:space="0" w:color="auto"/>
                                                                  </w:divBdr>
                                                                  <w:divsChild>
                                                                    <w:div w:id="596988665">
                                                                      <w:marLeft w:val="0"/>
                                                                      <w:marRight w:val="0"/>
                                                                      <w:marTop w:val="0"/>
                                                                      <w:marBottom w:val="0"/>
                                                                      <w:divBdr>
                                                                        <w:top w:val="none" w:sz="0" w:space="0" w:color="auto"/>
                                                                        <w:left w:val="none" w:sz="0" w:space="0" w:color="auto"/>
                                                                        <w:bottom w:val="none" w:sz="0" w:space="0" w:color="auto"/>
                                                                        <w:right w:val="none" w:sz="0" w:space="0" w:color="auto"/>
                                                                      </w:divBdr>
                                                                      <w:divsChild>
                                                                        <w:div w:id="1015764775">
                                                                          <w:marLeft w:val="0"/>
                                                                          <w:marRight w:val="0"/>
                                                                          <w:marTop w:val="0"/>
                                                                          <w:marBottom w:val="0"/>
                                                                          <w:divBdr>
                                                                            <w:top w:val="none" w:sz="0" w:space="0" w:color="auto"/>
                                                                            <w:left w:val="none" w:sz="0" w:space="0" w:color="auto"/>
                                                                            <w:bottom w:val="none" w:sz="0" w:space="0" w:color="auto"/>
                                                                            <w:right w:val="none" w:sz="0" w:space="0" w:color="auto"/>
                                                                          </w:divBdr>
                                                                          <w:divsChild>
                                                                            <w:div w:id="346828745">
                                                                              <w:marLeft w:val="0"/>
                                                                              <w:marRight w:val="0"/>
                                                                              <w:marTop w:val="0"/>
                                                                              <w:marBottom w:val="0"/>
                                                                              <w:divBdr>
                                                                                <w:top w:val="none" w:sz="0" w:space="0" w:color="auto"/>
                                                                                <w:left w:val="none" w:sz="0" w:space="0" w:color="auto"/>
                                                                                <w:bottom w:val="none" w:sz="0" w:space="0" w:color="auto"/>
                                                                                <w:right w:val="none" w:sz="0" w:space="0" w:color="auto"/>
                                                                              </w:divBdr>
                                                                              <w:divsChild>
                                                                                <w:div w:id="874002913">
                                                                                  <w:marLeft w:val="0"/>
                                                                                  <w:marRight w:val="0"/>
                                                                                  <w:marTop w:val="0"/>
                                                                                  <w:marBottom w:val="0"/>
                                                                                  <w:divBdr>
                                                                                    <w:top w:val="none" w:sz="0" w:space="0" w:color="auto"/>
                                                                                    <w:left w:val="none" w:sz="0" w:space="0" w:color="auto"/>
                                                                                    <w:bottom w:val="none" w:sz="0" w:space="0" w:color="auto"/>
                                                                                    <w:right w:val="none" w:sz="0" w:space="0" w:color="auto"/>
                                                                                  </w:divBdr>
                                                                                  <w:divsChild>
                                                                                    <w:div w:id="1664502674">
                                                                                      <w:marLeft w:val="0"/>
                                                                                      <w:marRight w:val="0"/>
                                                                                      <w:marTop w:val="0"/>
                                                                                      <w:marBottom w:val="0"/>
                                                                                      <w:divBdr>
                                                                                        <w:top w:val="none" w:sz="0" w:space="0" w:color="auto"/>
                                                                                        <w:left w:val="none" w:sz="0" w:space="0" w:color="auto"/>
                                                                                        <w:bottom w:val="none" w:sz="0" w:space="0" w:color="auto"/>
                                                                                        <w:right w:val="none" w:sz="0" w:space="0" w:color="auto"/>
                                                                                      </w:divBdr>
                                                                                      <w:divsChild>
                                                                                        <w:div w:id="1580023421">
                                                                                          <w:marLeft w:val="0"/>
                                                                                          <w:marRight w:val="0"/>
                                                                                          <w:marTop w:val="0"/>
                                                                                          <w:marBottom w:val="0"/>
                                                                                          <w:divBdr>
                                                                                            <w:top w:val="none" w:sz="0" w:space="0" w:color="auto"/>
                                                                                            <w:left w:val="none" w:sz="0" w:space="0" w:color="auto"/>
                                                                                            <w:bottom w:val="none" w:sz="0" w:space="0" w:color="auto"/>
                                                                                            <w:right w:val="none" w:sz="0" w:space="0" w:color="auto"/>
                                                                                          </w:divBdr>
                                                                                          <w:divsChild>
                                                                                            <w:div w:id="2116702823">
                                                                                              <w:marLeft w:val="0"/>
                                                                                              <w:marRight w:val="0"/>
                                                                                              <w:marTop w:val="0"/>
                                                                                              <w:marBottom w:val="0"/>
                                                                                              <w:divBdr>
                                                                                                <w:top w:val="none" w:sz="0" w:space="0" w:color="auto"/>
                                                                                                <w:left w:val="none" w:sz="0" w:space="0" w:color="auto"/>
                                                                                                <w:bottom w:val="none" w:sz="0" w:space="0" w:color="auto"/>
                                                                                                <w:right w:val="none" w:sz="0" w:space="0" w:color="auto"/>
                                                                                              </w:divBdr>
                                                                                              <w:divsChild>
                                                                                                <w:div w:id="4942495">
                                                                                                  <w:marLeft w:val="0"/>
                                                                                                  <w:marRight w:val="0"/>
                                                                                                  <w:marTop w:val="0"/>
                                                                                                  <w:marBottom w:val="0"/>
                                                                                                  <w:divBdr>
                                                                                                    <w:top w:val="none" w:sz="0" w:space="0" w:color="auto"/>
                                                                                                    <w:left w:val="none" w:sz="0" w:space="0" w:color="auto"/>
                                                                                                    <w:bottom w:val="none" w:sz="0" w:space="0" w:color="auto"/>
                                                                                                    <w:right w:val="none" w:sz="0" w:space="0" w:color="auto"/>
                                                                                                  </w:divBdr>
                                                                                                  <w:divsChild>
                                                                                                    <w:div w:id="2019774046">
                                                                                                      <w:marLeft w:val="0"/>
                                                                                                      <w:marRight w:val="0"/>
                                                                                                      <w:marTop w:val="0"/>
                                                                                                      <w:marBottom w:val="0"/>
                                                                                                      <w:divBdr>
                                                                                                        <w:top w:val="none" w:sz="0" w:space="0" w:color="auto"/>
                                                                                                        <w:left w:val="none" w:sz="0" w:space="0" w:color="auto"/>
                                                                                                        <w:bottom w:val="none" w:sz="0" w:space="0" w:color="auto"/>
                                                                                                        <w:right w:val="none" w:sz="0" w:space="0" w:color="auto"/>
                                                                                                      </w:divBdr>
                                                                                                      <w:divsChild>
                                                                                                        <w:div w:id="1339235560">
                                                                                                          <w:marLeft w:val="0"/>
                                                                                                          <w:marRight w:val="0"/>
                                                                                                          <w:marTop w:val="0"/>
                                                                                                          <w:marBottom w:val="0"/>
                                                                                                          <w:divBdr>
                                                                                                            <w:top w:val="none" w:sz="0" w:space="0" w:color="auto"/>
                                                                                                            <w:left w:val="none" w:sz="0" w:space="0" w:color="auto"/>
                                                                                                            <w:bottom w:val="none" w:sz="0" w:space="0" w:color="auto"/>
                                                                                                            <w:right w:val="none" w:sz="0" w:space="0" w:color="auto"/>
                                                                                                          </w:divBdr>
                                                                                                          <w:divsChild>
                                                                                                            <w:div w:id="1935891491">
                                                                                                              <w:marLeft w:val="0"/>
                                                                                                              <w:marRight w:val="0"/>
                                                                                                              <w:marTop w:val="0"/>
                                                                                                              <w:marBottom w:val="0"/>
                                                                                                              <w:divBdr>
                                                                                                                <w:top w:val="none" w:sz="0" w:space="0" w:color="auto"/>
                                                                                                                <w:left w:val="none" w:sz="0" w:space="0" w:color="auto"/>
                                                                                                                <w:bottom w:val="none" w:sz="0" w:space="0" w:color="auto"/>
                                                                                                                <w:right w:val="none" w:sz="0" w:space="0" w:color="auto"/>
                                                                                                              </w:divBdr>
                                                                                                              <w:divsChild>
                                                                                                                <w:div w:id="414321080">
                                                                                                                  <w:marLeft w:val="0"/>
                                                                                                                  <w:marRight w:val="0"/>
                                                                                                                  <w:marTop w:val="0"/>
                                                                                                                  <w:marBottom w:val="0"/>
                                                                                                                  <w:divBdr>
                                                                                                                    <w:top w:val="none" w:sz="0" w:space="0" w:color="auto"/>
                                                                                                                    <w:left w:val="none" w:sz="0" w:space="0" w:color="auto"/>
                                                                                                                    <w:bottom w:val="none" w:sz="0" w:space="0" w:color="auto"/>
                                                                                                                    <w:right w:val="none" w:sz="0" w:space="0" w:color="auto"/>
                                                                                                                  </w:divBdr>
                                                                                                                  <w:divsChild>
                                                                                                                    <w:div w:id="1211110318">
                                                                                                                      <w:marLeft w:val="0"/>
                                                                                                                      <w:marRight w:val="0"/>
                                                                                                                      <w:marTop w:val="0"/>
                                                                                                                      <w:marBottom w:val="0"/>
                                                                                                                      <w:divBdr>
                                                                                                                        <w:top w:val="none" w:sz="0" w:space="0" w:color="auto"/>
                                                                                                                        <w:left w:val="none" w:sz="0" w:space="0" w:color="auto"/>
                                                                                                                        <w:bottom w:val="none" w:sz="0" w:space="0" w:color="auto"/>
                                                                                                                        <w:right w:val="none" w:sz="0" w:space="0" w:color="auto"/>
                                                                                                                      </w:divBdr>
                                                                                                                      <w:divsChild>
                                                                                                                        <w:div w:id="511846661">
                                                                                                                          <w:marLeft w:val="0"/>
                                                                                                                          <w:marRight w:val="0"/>
                                                                                                                          <w:marTop w:val="0"/>
                                                                                                                          <w:marBottom w:val="0"/>
                                                                                                                          <w:divBdr>
                                                                                                                            <w:top w:val="none" w:sz="0" w:space="0" w:color="auto"/>
                                                                                                                            <w:left w:val="none" w:sz="0" w:space="0" w:color="auto"/>
                                                                                                                            <w:bottom w:val="none" w:sz="0" w:space="0" w:color="auto"/>
                                                                                                                            <w:right w:val="none" w:sz="0" w:space="0" w:color="auto"/>
                                                                                                                          </w:divBdr>
                                                                                                                          <w:divsChild>
                                                                                                                            <w:div w:id="1872105324">
                                                                                                                              <w:marLeft w:val="0"/>
                                                                                                                              <w:marRight w:val="0"/>
                                                                                                                              <w:marTop w:val="0"/>
                                                                                                                              <w:marBottom w:val="0"/>
                                                                                                                              <w:divBdr>
                                                                                                                                <w:top w:val="none" w:sz="0" w:space="0" w:color="auto"/>
                                                                                                                                <w:left w:val="none" w:sz="0" w:space="0" w:color="auto"/>
                                                                                                                                <w:bottom w:val="none" w:sz="0" w:space="0" w:color="auto"/>
                                                                                                                                <w:right w:val="none" w:sz="0" w:space="0" w:color="auto"/>
                                                                                                                              </w:divBdr>
                                                                                                                              <w:divsChild>
                                                                                                                                <w:div w:id="891425426">
                                                                                                                                  <w:marLeft w:val="0"/>
                                                                                                                                  <w:marRight w:val="0"/>
                                                                                                                                  <w:marTop w:val="0"/>
                                                                                                                                  <w:marBottom w:val="0"/>
                                                                                                                                  <w:divBdr>
                                                                                                                                    <w:top w:val="none" w:sz="0" w:space="0" w:color="auto"/>
                                                                                                                                    <w:left w:val="none" w:sz="0" w:space="0" w:color="auto"/>
                                                                                                                                    <w:bottom w:val="none" w:sz="0" w:space="0" w:color="auto"/>
                                                                                                                                    <w:right w:val="none" w:sz="0" w:space="0" w:color="auto"/>
                                                                                                                                  </w:divBdr>
                                                                                                                                  <w:divsChild>
                                                                                                                                    <w:div w:id="595133588">
                                                                                                                                      <w:marLeft w:val="0"/>
                                                                                                                                      <w:marRight w:val="0"/>
                                                                                                                                      <w:marTop w:val="0"/>
                                                                                                                                      <w:marBottom w:val="0"/>
                                                                                                                                      <w:divBdr>
                                                                                                                                        <w:top w:val="none" w:sz="0" w:space="0" w:color="auto"/>
                                                                                                                                        <w:left w:val="none" w:sz="0" w:space="0" w:color="auto"/>
                                                                                                                                        <w:bottom w:val="none" w:sz="0" w:space="0" w:color="auto"/>
                                                                                                                                        <w:right w:val="none" w:sz="0" w:space="0" w:color="auto"/>
                                                                                                                                      </w:divBdr>
                                                                                                                                      <w:divsChild>
                                                                                                                                        <w:div w:id="839006073">
                                                                                                                                          <w:marLeft w:val="0"/>
                                                                                                                                          <w:marRight w:val="0"/>
                                                                                                                                          <w:marTop w:val="0"/>
                                                                                                                                          <w:marBottom w:val="0"/>
                                                                                                                                          <w:divBdr>
                                                                                                                                            <w:top w:val="none" w:sz="0" w:space="0" w:color="auto"/>
                                                                                                                                            <w:left w:val="none" w:sz="0" w:space="0" w:color="auto"/>
                                                                                                                                            <w:bottom w:val="none" w:sz="0" w:space="0" w:color="auto"/>
                                                                                                                                            <w:right w:val="none" w:sz="0" w:space="0" w:color="auto"/>
                                                                                                                                          </w:divBdr>
                                                                                                                                          <w:divsChild>
                                                                                                                                            <w:div w:id="728188651">
                                                                                                                                              <w:marLeft w:val="0"/>
                                                                                                                                              <w:marRight w:val="0"/>
                                                                                                                                              <w:marTop w:val="0"/>
                                                                                                                                              <w:marBottom w:val="0"/>
                                                                                                                                              <w:divBdr>
                                                                                                                                                <w:top w:val="none" w:sz="0" w:space="0" w:color="auto"/>
                                                                                                                                                <w:left w:val="none" w:sz="0" w:space="0" w:color="auto"/>
                                                                                                                                                <w:bottom w:val="none" w:sz="0" w:space="0" w:color="auto"/>
                                                                                                                                                <w:right w:val="none" w:sz="0" w:space="0" w:color="auto"/>
                                                                                                                                              </w:divBdr>
                                                                                                                                              <w:divsChild>
                                                                                                                                                <w:div w:id="1617718371">
                                                                                                                                                  <w:marLeft w:val="0"/>
                                                                                                                                                  <w:marRight w:val="0"/>
                                                                                                                                                  <w:marTop w:val="0"/>
                                                                                                                                                  <w:marBottom w:val="0"/>
                                                                                                                                                  <w:divBdr>
                                                                                                                                                    <w:top w:val="none" w:sz="0" w:space="0" w:color="auto"/>
                                                                                                                                                    <w:left w:val="none" w:sz="0" w:space="0" w:color="auto"/>
                                                                                                                                                    <w:bottom w:val="none" w:sz="0" w:space="0" w:color="auto"/>
                                                                                                                                                    <w:right w:val="none" w:sz="0" w:space="0" w:color="auto"/>
                                                                                                                                                  </w:divBdr>
                                                                                                                                                  <w:divsChild>
                                                                                                                                                    <w:div w:id="1281571666">
                                                                                                                                                      <w:marLeft w:val="0"/>
                                                                                                                                                      <w:marRight w:val="0"/>
                                                                                                                                                      <w:marTop w:val="0"/>
                                                                                                                                                      <w:marBottom w:val="0"/>
                                                                                                                                                      <w:divBdr>
                                                                                                                                                        <w:top w:val="none" w:sz="0" w:space="0" w:color="auto"/>
                                                                                                                                                        <w:left w:val="none" w:sz="0" w:space="0" w:color="auto"/>
                                                                                                                                                        <w:bottom w:val="none" w:sz="0" w:space="0" w:color="auto"/>
                                                                                                                                                        <w:right w:val="none" w:sz="0" w:space="0" w:color="auto"/>
                                                                                                                                                      </w:divBdr>
                                                                                                                                                      <w:divsChild>
                                                                                                                                                        <w:div w:id="1629508402">
                                                                                                                                                          <w:marLeft w:val="0"/>
                                                                                                                                                          <w:marRight w:val="0"/>
                                                                                                                                                          <w:marTop w:val="0"/>
                                                                                                                                                          <w:marBottom w:val="0"/>
                                                                                                                                                          <w:divBdr>
                                                                                                                                                            <w:top w:val="none" w:sz="0" w:space="0" w:color="auto"/>
                                                                                                                                                            <w:left w:val="none" w:sz="0" w:space="0" w:color="auto"/>
                                                                                                                                                            <w:bottom w:val="none" w:sz="0" w:space="0" w:color="auto"/>
                                                                                                                                                            <w:right w:val="none" w:sz="0" w:space="0" w:color="auto"/>
                                                                                                                                                          </w:divBdr>
                                                                                                                                                          <w:divsChild>
                                                                                                                                                            <w:div w:id="55402542">
                                                                                                                                                              <w:marLeft w:val="0"/>
                                                                                                                                                              <w:marRight w:val="0"/>
                                                                                                                                                              <w:marTop w:val="0"/>
                                                                                                                                                              <w:marBottom w:val="0"/>
                                                                                                                                                              <w:divBdr>
                                                                                                                                                                <w:top w:val="none" w:sz="0" w:space="0" w:color="auto"/>
                                                                                                                                                                <w:left w:val="none" w:sz="0" w:space="0" w:color="auto"/>
                                                                                                                                                                <w:bottom w:val="none" w:sz="0" w:space="0" w:color="auto"/>
                                                                                                                                                                <w:right w:val="none" w:sz="0" w:space="0" w:color="auto"/>
                                                                                                                                                              </w:divBdr>
                                                                                                                                                              <w:divsChild>
                                                                                                                                                                <w:div w:id="115612300">
                                                                                                                                                                  <w:marLeft w:val="0"/>
                                                                                                                                                                  <w:marRight w:val="0"/>
                                                                                                                                                                  <w:marTop w:val="0"/>
                                                                                                                                                                  <w:marBottom w:val="0"/>
                                                                                                                                                                  <w:divBdr>
                                                                                                                                                                    <w:top w:val="none" w:sz="0" w:space="0" w:color="auto"/>
                                                                                                                                                                    <w:left w:val="none" w:sz="0" w:space="0" w:color="auto"/>
                                                                                                                                                                    <w:bottom w:val="none" w:sz="0" w:space="0" w:color="auto"/>
                                                                                                                                                                    <w:right w:val="none" w:sz="0" w:space="0" w:color="auto"/>
                                                                                                                                                                  </w:divBdr>
                                                                                                                                                                  <w:divsChild>
                                                                                                                                                                    <w:div w:id="1080327250">
                                                                                                                                                                      <w:marLeft w:val="0"/>
                                                                                                                                                                      <w:marRight w:val="0"/>
                                                                                                                                                                      <w:marTop w:val="0"/>
                                                                                                                                                                      <w:marBottom w:val="0"/>
                                                                                                                                                                      <w:divBdr>
                                                                                                                                                                        <w:top w:val="none" w:sz="0" w:space="0" w:color="auto"/>
                                                                                                                                                                        <w:left w:val="none" w:sz="0" w:space="0" w:color="auto"/>
                                                                                                                                                                        <w:bottom w:val="none" w:sz="0" w:space="0" w:color="auto"/>
                                                                                                                                                                        <w:right w:val="none" w:sz="0" w:space="0" w:color="auto"/>
                                                                                                                                                                      </w:divBdr>
                                                                                                                                                                      <w:divsChild>
                                                                                                                                                                        <w:div w:id="1602109760">
                                                                                                                                                                          <w:marLeft w:val="0"/>
                                                                                                                                                                          <w:marRight w:val="0"/>
                                                                                                                                                                          <w:marTop w:val="0"/>
                                                                                                                                                                          <w:marBottom w:val="0"/>
                                                                                                                                                                          <w:divBdr>
                                                                                                                                                                            <w:top w:val="none" w:sz="0" w:space="0" w:color="auto"/>
                                                                                                                                                                            <w:left w:val="none" w:sz="0" w:space="0" w:color="auto"/>
                                                                                                                                                                            <w:bottom w:val="none" w:sz="0" w:space="0" w:color="auto"/>
                                                                                                                                                                            <w:right w:val="none" w:sz="0" w:space="0" w:color="auto"/>
                                                                                                                                                                          </w:divBdr>
                                                                                                                                                                          <w:divsChild>
                                                                                                                                                                            <w:div w:id="1224563380">
                                                                                                                                                                              <w:marLeft w:val="0"/>
                                                                                                                                                                              <w:marRight w:val="0"/>
                                                                                                                                                                              <w:marTop w:val="0"/>
                                                                                                                                                                              <w:marBottom w:val="0"/>
                                                                                                                                                                              <w:divBdr>
                                                                                                                                                                                <w:top w:val="none" w:sz="0" w:space="0" w:color="auto"/>
                                                                                                                                                                                <w:left w:val="none" w:sz="0" w:space="0" w:color="auto"/>
                                                                                                                                                                                <w:bottom w:val="none" w:sz="0" w:space="0" w:color="auto"/>
                                                                                                                                                                                <w:right w:val="none" w:sz="0" w:space="0" w:color="auto"/>
                                                                                                                                                                              </w:divBdr>
                                                                                                                                                                              <w:divsChild>
                                                                                                                                                                                <w:div w:id="299196014">
                                                                                                                                                                                  <w:marLeft w:val="0"/>
                                                                                                                                                                                  <w:marRight w:val="0"/>
                                                                                                                                                                                  <w:marTop w:val="0"/>
                                                                                                                                                                                  <w:marBottom w:val="0"/>
                                                                                                                                                                                  <w:divBdr>
                                                                                                                                                                                    <w:top w:val="none" w:sz="0" w:space="0" w:color="auto"/>
                                                                                                                                                                                    <w:left w:val="none" w:sz="0" w:space="0" w:color="auto"/>
                                                                                                                                                                                    <w:bottom w:val="none" w:sz="0" w:space="0" w:color="auto"/>
                                                                                                                                                                                    <w:right w:val="none" w:sz="0" w:space="0" w:color="auto"/>
                                                                                                                                                                                  </w:divBdr>
                                                                                                                                                                                  <w:divsChild>
                                                                                                                                                                                    <w:div w:id="5519368">
                                                                                                                                                                                      <w:marLeft w:val="0"/>
                                                                                                                                                                                      <w:marRight w:val="0"/>
                                                                                                                                                                                      <w:marTop w:val="0"/>
                                                                                                                                                                                      <w:marBottom w:val="0"/>
                                                                                                                                                                                      <w:divBdr>
                                                                                                                                                                                        <w:top w:val="none" w:sz="0" w:space="0" w:color="auto"/>
                                                                                                                                                                                        <w:left w:val="none" w:sz="0" w:space="0" w:color="auto"/>
                                                                                                                                                                                        <w:bottom w:val="none" w:sz="0" w:space="0" w:color="auto"/>
                                                                                                                                                                                        <w:right w:val="none" w:sz="0" w:space="0" w:color="auto"/>
                                                                                                                                                                                      </w:divBdr>
                                                                                                                                                                                      <w:divsChild>
                                                                                                                                                                                        <w:div w:id="2596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2374">
      <w:bodyDiv w:val="1"/>
      <w:marLeft w:val="0"/>
      <w:marRight w:val="0"/>
      <w:marTop w:val="0"/>
      <w:marBottom w:val="0"/>
      <w:divBdr>
        <w:top w:val="none" w:sz="0" w:space="0" w:color="auto"/>
        <w:left w:val="none" w:sz="0" w:space="0" w:color="auto"/>
        <w:bottom w:val="none" w:sz="0" w:space="0" w:color="auto"/>
        <w:right w:val="none" w:sz="0" w:space="0" w:color="auto"/>
      </w:divBdr>
    </w:div>
    <w:div w:id="653683834">
      <w:bodyDiv w:val="1"/>
      <w:marLeft w:val="0"/>
      <w:marRight w:val="0"/>
      <w:marTop w:val="0"/>
      <w:marBottom w:val="0"/>
      <w:divBdr>
        <w:top w:val="none" w:sz="0" w:space="0" w:color="auto"/>
        <w:left w:val="none" w:sz="0" w:space="0" w:color="auto"/>
        <w:bottom w:val="none" w:sz="0" w:space="0" w:color="auto"/>
        <w:right w:val="none" w:sz="0" w:space="0" w:color="auto"/>
      </w:divBdr>
    </w:div>
    <w:div w:id="674649322">
      <w:bodyDiv w:val="1"/>
      <w:marLeft w:val="0"/>
      <w:marRight w:val="0"/>
      <w:marTop w:val="0"/>
      <w:marBottom w:val="0"/>
      <w:divBdr>
        <w:top w:val="none" w:sz="0" w:space="0" w:color="auto"/>
        <w:left w:val="none" w:sz="0" w:space="0" w:color="auto"/>
        <w:bottom w:val="none" w:sz="0" w:space="0" w:color="auto"/>
        <w:right w:val="none" w:sz="0" w:space="0" w:color="auto"/>
      </w:divBdr>
    </w:div>
    <w:div w:id="680543500">
      <w:bodyDiv w:val="1"/>
      <w:marLeft w:val="0"/>
      <w:marRight w:val="0"/>
      <w:marTop w:val="0"/>
      <w:marBottom w:val="0"/>
      <w:divBdr>
        <w:top w:val="none" w:sz="0" w:space="0" w:color="auto"/>
        <w:left w:val="none" w:sz="0" w:space="0" w:color="auto"/>
        <w:bottom w:val="none" w:sz="0" w:space="0" w:color="auto"/>
        <w:right w:val="none" w:sz="0" w:space="0" w:color="auto"/>
      </w:divBdr>
      <w:divsChild>
        <w:div w:id="62337856">
          <w:marLeft w:val="0"/>
          <w:marRight w:val="0"/>
          <w:marTop w:val="0"/>
          <w:marBottom w:val="0"/>
          <w:divBdr>
            <w:top w:val="none" w:sz="0" w:space="0" w:color="auto"/>
            <w:left w:val="none" w:sz="0" w:space="0" w:color="auto"/>
            <w:bottom w:val="none" w:sz="0" w:space="0" w:color="auto"/>
            <w:right w:val="none" w:sz="0" w:space="0" w:color="auto"/>
          </w:divBdr>
        </w:div>
      </w:divsChild>
    </w:div>
    <w:div w:id="681475173">
      <w:bodyDiv w:val="1"/>
      <w:marLeft w:val="0"/>
      <w:marRight w:val="0"/>
      <w:marTop w:val="0"/>
      <w:marBottom w:val="0"/>
      <w:divBdr>
        <w:top w:val="none" w:sz="0" w:space="0" w:color="auto"/>
        <w:left w:val="none" w:sz="0" w:space="0" w:color="auto"/>
        <w:bottom w:val="none" w:sz="0" w:space="0" w:color="auto"/>
        <w:right w:val="none" w:sz="0" w:space="0" w:color="auto"/>
      </w:divBdr>
      <w:divsChild>
        <w:div w:id="530538260">
          <w:marLeft w:val="0"/>
          <w:marRight w:val="0"/>
          <w:marTop w:val="0"/>
          <w:marBottom w:val="0"/>
          <w:divBdr>
            <w:top w:val="none" w:sz="0" w:space="0" w:color="auto"/>
            <w:left w:val="none" w:sz="0" w:space="0" w:color="auto"/>
            <w:bottom w:val="none" w:sz="0" w:space="0" w:color="auto"/>
            <w:right w:val="none" w:sz="0" w:space="0" w:color="auto"/>
          </w:divBdr>
        </w:div>
      </w:divsChild>
    </w:div>
    <w:div w:id="683019846">
      <w:bodyDiv w:val="1"/>
      <w:marLeft w:val="0"/>
      <w:marRight w:val="0"/>
      <w:marTop w:val="0"/>
      <w:marBottom w:val="0"/>
      <w:divBdr>
        <w:top w:val="none" w:sz="0" w:space="0" w:color="auto"/>
        <w:left w:val="none" w:sz="0" w:space="0" w:color="auto"/>
        <w:bottom w:val="none" w:sz="0" w:space="0" w:color="auto"/>
        <w:right w:val="none" w:sz="0" w:space="0" w:color="auto"/>
      </w:divBdr>
    </w:div>
    <w:div w:id="709112037">
      <w:bodyDiv w:val="1"/>
      <w:marLeft w:val="0"/>
      <w:marRight w:val="0"/>
      <w:marTop w:val="0"/>
      <w:marBottom w:val="0"/>
      <w:divBdr>
        <w:top w:val="none" w:sz="0" w:space="0" w:color="auto"/>
        <w:left w:val="none" w:sz="0" w:space="0" w:color="auto"/>
        <w:bottom w:val="none" w:sz="0" w:space="0" w:color="auto"/>
        <w:right w:val="none" w:sz="0" w:space="0" w:color="auto"/>
      </w:divBdr>
    </w:div>
    <w:div w:id="711269524">
      <w:bodyDiv w:val="1"/>
      <w:marLeft w:val="0"/>
      <w:marRight w:val="0"/>
      <w:marTop w:val="0"/>
      <w:marBottom w:val="0"/>
      <w:divBdr>
        <w:top w:val="none" w:sz="0" w:space="0" w:color="auto"/>
        <w:left w:val="none" w:sz="0" w:space="0" w:color="auto"/>
        <w:bottom w:val="none" w:sz="0" w:space="0" w:color="auto"/>
        <w:right w:val="none" w:sz="0" w:space="0" w:color="auto"/>
      </w:divBdr>
      <w:divsChild>
        <w:div w:id="723526809">
          <w:marLeft w:val="0"/>
          <w:marRight w:val="0"/>
          <w:marTop w:val="0"/>
          <w:marBottom w:val="0"/>
          <w:divBdr>
            <w:top w:val="none" w:sz="0" w:space="0" w:color="auto"/>
            <w:left w:val="none" w:sz="0" w:space="0" w:color="auto"/>
            <w:bottom w:val="none" w:sz="0" w:space="0" w:color="auto"/>
            <w:right w:val="none" w:sz="0" w:space="0" w:color="auto"/>
          </w:divBdr>
        </w:div>
        <w:div w:id="85226175">
          <w:marLeft w:val="0"/>
          <w:marRight w:val="0"/>
          <w:marTop w:val="0"/>
          <w:marBottom w:val="0"/>
          <w:divBdr>
            <w:top w:val="none" w:sz="0" w:space="0" w:color="auto"/>
            <w:left w:val="none" w:sz="0" w:space="0" w:color="auto"/>
            <w:bottom w:val="none" w:sz="0" w:space="0" w:color="auto"/>
            <w:right w:val="none" w:sz="0" w:space="0" w:color="auto"/>
          </w:divBdr>
        </w:div>
      </w:divsChild>
    </w:div>
    <w:div w:id="756293031">
      <w:bodyDiv w:val="1"/>
      <w:marLeft w:val="0"/>
      <w:marRight w:val="0"/>
      <w:marTop w:val="0"/>
      <w:marBottom w:val="0"/>
      <w:divBdr>
        <w:top w:val="none" w:sz="0" w:space="0" w:color="auto"/>
        <w:left w:val="none" w:sz="0" w:space="0" w:color="auto"/>
        <w:bottom w:val="none" w:sz="0" w:space="0" w:color="auto"/>
        <w:right w:val="none" w:sz="0" w:space="0" w:color="auto"/>
      </w:divBdr>
      <w:divsChild>
        <w:div w:id="727606038">
          <w:marLeft w:val="0"/>
          <w:marRight w:val="0"/>
          <w:marTop w:val="0"/>
          <w:marBottom w:val="0"/>
          <w:divBdr>
            <w:top w:val="none" w:sz="0" w:space="0" w:color="auto"/>
            <w:left w:val="none" w:sz="0" w:space="0" w:color="auto"/>
            <w:bottom w:val="none" w:sz="0" w:space="0" w:color="auto"/>
            <w:right w:val="none" w:sz="0" w:space="0" w:color="auto"/>
          </w:divBdr>
        </w:div>
        <w:div w:id="1829397417">
          <w:marLeft w:val="0"/>
          <w:marRight w:val="0"/>
          <w:marTop w:val="0"/>
          <w:marBottom w:val="0"/>
          <w:divBdr>
            <w:top w:val="none" w:sz="0" w:space="0" w:color="auto"/>
            <w:left w:val="none" w:sz="0" w:space="0" w:color="auto"/>
            <w:bottom w:val="none" w:sz="0" w:space="0" w:color="auto"/>
            <w:right w:val="none" w:sz="0" w:space="0" w:color="auto"/>
          </w:divBdr>
        </w:div>
        <w:div w:id="2012948275">
          <w:marLeft w:val="0"/>
          <w:marRight w:val="0"/>
          <w:marTop w:val="0"/>
          <w:marBottom w:val="0"/>
          <w:divBdr>
            <w:top w:val="none" w:sz="0" w:space="0" w:color="auto"/>
            <w:left w:val="none" w:sz="0" w:space="0" w:color="auto"/>
            <w:bottom w:val="none" w:sz="0" w:space="0" w:color="auto"/>
            <w:right w:val="none" w:sz="0" w:space="0" w:color="auto"/>
          </w:divBdr>
        </w:div>
        <w:div w:id="1901986296">
          <w:marLeft w:val="0"/>
          <w:marRight w:val="0"/>
          <w:marTop w:val="0"/>
          <w:marBottom w:val="0"/>
          <w:divBdr>
            <w:top w:val="none" w:sz="0" w:space="0" w:color="auto"/>
            <w:left w:val="none" w:sz="0" w:space="0" w:color="auto"/>
            <w:bottom w:val="none" w:sz="0" w:space="0" w:color="auto"/>
            <w:right w:val="none" w:sz="0" w:space="0" w:color="auto"/>
          </w:divBdr>
        </w:div>
        <w:div w:id="112096869">
          <w:marLeft w:val="0"/>
          <w:marRight w:val="0"/>
          <w:marTop w:val="0"/>
          <w:marBottom w:val="0"/>
          <w:divBdr>
            <w:top w:val="none" w:sz="0" w:space="0" w:color="auto"/>
            <w:left w:val="none" w:sz="0" w:space="0" w:color="auto"/>
            <w:bottom w:val="none" w:sz="0" w:space="0" w:color="auto"/>
            <w:right w:val="none" w:sz="0" w:space="0" w:color="auto"/>
          </w:divBdr>
        </w:div>
        <w:div w:id="1051150403">
          <w:marLeft w:val="0"/>
          <w:marRight w:val="0"/>
          <w:marTop w:val="0"/>
          <w:marBottom w:val="0"/>
          <w:divBdr>
            <w:top w:val="none" w:sz="0" w:space="0" w:color="auto"/>
            <w:left w:val="none" w:sz="0" w:space="0" w:color="auto"/>
            <w:bottom w:val="none" w:sz="0" w:space="0" w:color="auto"/>
            <w:right w:val="none" w:sz="0" w:space="0" w:color="auto"/>
          </w:divBdr>
        </w:div>
        <w:div w:id="1262762101">
          <w:marLeft w:val="0"/>
          <w:marRight w:val="0"/>
          <w:marTop w:val="0"/>
          <w:marBottom w:val="0"/>
          <w:divBdr>
            <w:top w:val="none" w:sz="0" w:space="0" w:color="auto"/>
            <w:left w:val="none" w:sz="0" w:space="0" w:color="auto"/>
            <w:bottom w:val="none" w:sz="0" w:space="0" w:color="auto"/>
            <w:right w:val="none" w:sz="0" w:space="0" w:color="auto"/>
          </w:divBdr>
        </w:div>
        <w:div w:id="1991204902">
          <w:marLeft w:val="0"/>
          <w:marRight w:val="0"/>
          <w:marTop w:val="0"/>
          <w:marBottom w:val="0"/>
          <w:divBdr>
            <w:top w:val="none" w:sz="0" w:space="0" w:color="auto"/>
            <w:left w:val="none" w:sz="0" w:space="0" w:color="auto"/>
            <w:bottom w:val="none" w:sz="0" w:space="0" w:color="auto"/>
            <w:right w:val="none" w:sz="0" w:space="0" w:color="auto"/>
          </w:divBdr>
        </w:div>
      </w:divsChild>
    </w:div>
    <w:div w:id="767967296">
      <w:bodyDiv w:val="1"/>
      <w:marLeft w:val="0"/>
      <w:marRight w:val="0"/>
      <w:marTop w:val="0"/>
      <w:marBottom w:val="0"/>
      <w:divBdr>
        <w:top w:val="none" w:sz="0" w:space="0" w:color="auto"/>
        <w:left w:val="none" w:sz="0" w:space="0" w:color="auto"/>
        <w:bottom w:val="none" w:sz="0" w:space="0" w:color="auto"/>
        <w:right w:val="none" w:sz="0" w:space="0" w:color="auto"/>
      </w:divBdr>
      <w:divsChild>
        <w:div w:id="683239856">
          <w:marLeft w:val="0"/>
          <w:marRight w:val="0"/>
          <w:marTop w:val="0"/>
          <w:marBottom w:val="0"/>
          <w:divBdr>
            <w:top w:val="none" w:sz="0" w:space="0" w:color="auto"/>
            <w:left w:val="none" w:sz="0" w:space="0" w:color="auto"/>
            <w:bottom w:val="none" w:sz="0" w:space="0" w:color="auto"/>
            <w:right w:val="none" w:sz="0" w:space="0" w:color="auto"/>
          </w:divBdr>
        </w:div>
        <w:div w:id="1459032841">
          <w:marLeft w:val="0"/>
          <w:marRight w:val="0"/>
          <w:marTop w:val="0"/>
          <w:marBottom w:val="0"/>
          <w:divBdr>
            <w:top w:val="none" w:sz="0" w:space="0" w:color="auto"/>
            <w:left w:val="none" w:sz="0" w:space="0" w:color="auto"/>
            <w:bottom w:val="none" w:sz="0" w:space="0" w:color="auto"/>
            <w:right w:val="none" w:sz="0" w:space="0" w:color="auto"/>
          </w:divBdr>
          <w:divsChild>
            <w:div w:id="1553928078">
              <w:marLeft w:val="0"/>
              <w:marRight w:val="0"/>
              <w:marTop w:val="0"/>
              <w:marBottom w:val="0"/>
              <w:divBdr>
                <w:top w:val="none" w:sz="0" w:space="0" w:color="auto"/>
                <w:left w:val="none" w:sz="0" w:space="0" w:color="auto"/>
                <w:bottom w:val="none" w:sz="0" w:space="0" w:color="auto"/>
                <w:right w:val="none" w:sz="0" w:space="0" w:color="auto"/>
              </w:divBdr>
              <w:divsChild>
                <w:div w:id="425617974">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4677">
          <w:marLeft w:val="0"/>
          <w:marRight w:val="0"/>
          <w:marTop w:val="0"/>
          <w:marBottom w:val="0"/>
          <w:divBdr>
            <w:top w:val="none" w:sz="0" w:space="0" w:color="auto"/>
            <w:left w:val="none" w:sz="0" w:space="0" w:color="auto"/>
            <w:bottom w:val="none" w:sz="0" w:space="0" w:color="auto"/>
            <w:right w:val="none" w:sz="0" w:space="0" w:color="auto"/>
          </w:divBdr>
          <w:divsChild>
            <w:div w:id="10227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5326">
      <w:bodyDiv w:val="1"/>
      <w:marLeft w:val="0"/>
      <w:marRight w:val="0"/>
      <w:marTop w:val="0"/>
      <w:marBottom w:val="0"/>
      <w:divBdr>
        <w:top w:val="none" w:sz="0" w:space="0" w:color="auto"/>
        <w:left w:val="none" w:sz="0" w:space="0" w:color="auto"/>
        <w:bottom w:val="none" w:sz="0" w:space="0" w:color="auto"/>
        <w:right w:val="none" w:sz="0" w:space="0" w:color="auto"/>
      </w:divBdr>
    </w:div>
    <w:div w:id="786777558">
      <w:bodyDiv w:val="1"/>
      <w:marLeft w:val="0"/>
      <w:marRight w:val="0"/>
      <w:marTop w:val="0"/>
      <w:marBottom w:val="0"/>
      <w:divBdr>
        <w:top w:val="none" w:sz="0" w:space="0" w:color="auto"/>
        <w:left w:val="none" w:sz="0" w:space="0" w:color="auto"/>
        <w:bottom w:val="none" w:sz="0" w:space="0" w:color="auto"/>
        <w:right w:val="none" w:sz="0" w:space="0" w:color="auto"/>
      </w:divBdr>
    </w:div>
    <w:div w:id="796531373">
      <w:bodyDiv w:val="1"/>
      <w:marLeft w:val="0"/>
      <w:marRight w:val="0"/>
      <w:marTop w:val="0"/>
      <w:marBottom w:val="0"/>
      <w:divBdr>
        <w:top w:val="none" w:sz="0" w:space="0" w:color="auto"/>
        <w:left w:val="none" w:sz="0" w:space="0" w:color="auto"/>
        <w:bottom w:val="none" w:sz="0" w:space="0" w:color="auto"/>
        <w:right w:val="none" w:sz="0" w:space="0" w:color="auto"/>
      </w:divBdr>
    </w:div>
    <w:div w:id="798499247">
      <w:bodyDiv w:val="1"/>
      <w:marLeft w:val="0"/>
      <w:marRight w:val="0"/>
      <w:marTop w:val="0"/>
      <w:marBottom w:val="0"/>
      <w:divBdr>
        <w:top w:val="none" w:sz="0" w:space="0" w:color="auto"/>
        <w:left w:val="none" w:sz="0" w:space="0" w:color="auto"/>
        <w:bottom w:val="none" w:sz="0" w:space="0" w:color="auto"/>
        <w:right w:val="none" w:sz="0" w:space="0" w:color="auto"/>
      </w:divBdr>
      <w:divsChild>
        <w:div w:id="1216311875">
          <w:marLeft w:val="0"/>
          <w:marRight w:val="0"/>
          <w:marTop w:val="0"/>
          <w:marBottom w:val="0"/>
          <w:divBdr>
            <w:top w:val="none" w:sz="0" w:space="0" w:color="auto"/>
            <w:left w:val="none" w:sz="0" w:space="0" w:color="auto"/>
            <w:bottom w:val="none" w:sz="0" w:space="0" w:color="auto"/>
            <w:right w:val="none" w:sz="0" w:space="0" w:color="auto"/>
          </w:divBdr>
        </w:div>
      </w:divsChild>
    </w:div>
    <w:div w:id="831070003">
      <w:bodyDiv w:val="1"/>
      <w:marLeft w:val="0"/>
      <w:marRight w:val="0"/>
      <w:marTop w:val="0"/>
      <w:marBottom w:val="0"/>
      <w:divBdr>
        <w:top w:val="none" w:sz="0" w:space="0" w:color="auto"/>
        <w:left w:val="none" w:sz="0" w:space="0" w:color="auto"/>
        <w:bottom w:val="none" w:sz="0" w:space="0" w:color="auto"/>
        <w:right w:val="none" w:sz="0" w:space="0" w:color="auto"/>
      </w:divBdr>
    </w:div>
    <w:div w:id="831334688">
      <w:bodyDiv w:val="1"/>
      <w:marLeft w:val="0"/>
      <w:marRight w:val="0"/>
      <w:marTop w:val="0"/>
      <w:marBottom w:val="0"/>
      <w:divBdr>
        <w:top w:val="none" w:sz="0" w:space="0" w:color="auto"/>
        <w:left w:val="none" w:sz="0" w:space="0" w:color="auto"/>
        <w:bottom w:val="none" w:sz="0" w:space="0" w:color="auto"/>
        <w:right w:val="none" w:sz="0" w:space="0" w:color="auto"/>
      </w:divBdr>
    </w:div>
    <w:div w:id="854851793">
      <w:bodyDiv w:val="1"/>
      <w:marLeft w:val="0"/>
      <w:marRight w:val="0"/>
      <w:marTop w:val="0"/>
      <w:marBottom w:val="0"/>
      <w:divBdr>
        <w:top w:val="none" w:sz="0" w:space="0" w:color="auto"/>
        <w:left w:val="none" w:sz="0" w:space="0" w:color="auto"/>
        <w:bottom w:val="none" w:sz="0" w:space="0" w:color="auto"/>
        <w:right w:val="none" w:sz="0" w:space="0" w:color="auto"/>
      </w:divBdr>
      <w:divsChild>
        <w:div w:id="675310058">
          <w:marLeft w:val="0"/>
          <w:marRight w:val="0"/>
          <w:marTop w:val="0"/>
          <w:marBottom w:val="0"/>
          <w:divBdr>
            <w:top w:val="none" w:sz="0" w:space="0" w:color="auto"/>
            <w:left w:val="none" w:sz="0" w:space="0" w:color="auto"/>
            <w:bottom w:val="none" w:sz="0" w:space="0" w:color="auto"/>
            <w:right w:val="none" w:sz="0" w:space="0" w:color="auto"/>
          </w:divBdr>
        </w:div>
        <w:div w:id="1342707604">
          <w:marLeft w:val="0"/>
          <w:marRight w:val="0"/>
          <w:marTop w:val="0"/>
          <w:marBottom w:val="0"/>
          <w:divBdr>
            <w:top w:val="none" w:sz="0" w:space="0" w:color="auto"/>
            <w:left w:val="none" w:sz="0" w:space="0" w:color="auto"/>
            <w:bottom w:val="none" w:sz="0" w:space="0" w:color="auto"/>
            <w:right w:val="none" w:sz="0" w:space="0" w:color="auto"/>
          </w:divBdr>
        </w:div>
        <w:div w:id="332032766">
          <w:marLeft w:val="0"/>
          <w:marRight w:val="0"/>
          <w:marTop w:val="0"/>
          <w:marBottom w:val="0"/>
          <w:divBdr>
            <w:top w:val="none" w:sz="0" w:space="0" w:color="auto"/>
            <w:left w:val="none" w:sz="0" w:space="0" w:color="auto"/>
            <w:bottom w:val="none" w:sz="0" w:space="0" w:color="auto"/>
            <w:right w:val="none" w:sz="0" w:space="0" w:color="auto"/>
          </w:divBdr>
        </w:div>
      </w:divsChild>
    </w:div>
    <w:div w:id="856115775">
      <w:bodyDiv w:val="1"/>
      <w:marLeft w:val="0"/>
      <w:marRight w:val="0"/>
      <w:marTop w:val="0"/>
      <w:marBottom w:val="0"/>
      <w:divBdr>
        <w:top w:val="none" w:sz="0" w:space="0" w:color="auto"/>
        <w:left w:val="none" w:sz="0" w:space="0" w:color="auto"/>
        <w:bottom w:val="none" w:sz="0" w:space="0" w:color="auto"/>
        <w:right w:val="none" w:sz="0" w:space="0" w:color="auto"/>
      </w:divBdr>
      <w:divsChild>
        <w:div w:id="279799523">
          <w:marLeft w:val="0"/>
          <w:marRight w:val="0"/>
          <w:marTop w:val="0"/>
          <w:marBottom w:val="0"/>
          <w:divBdr>
            <w:top w:val="none" w:sz="0" w:space="0" w:color="auto"/>
            <w:left w:val="none" w:sz="0" w:space="0" w:color="auto"/>
            <w:bottom w:val="none" w:sz="0" w:space="0" w:color="auto"/>
            <w:right w:val="none" w:sz="0" w:space="0" w:color="auto"/>
          </w:divBdr>
        </w:div>
      </w:divsChild>
    </w:div>
    <w:div w:id="858271868">
      <w:bodyDiv w:val="1"/>
      <w:marLeft w:val="0"/>
      <w:marRight w:val="0"/>
      <w:marTop w:val="0"/>
      <w:marBottom w:val="0"/>
      <w:divBdr>
        <w:top w:val="none" w:sz="0" w:space="0" w:color="auto"/>
        <w:left w:val="none" w:sz="0" w:space="0" w:color="auto"/>
        <w:bottom w:val="none" w:sz="0" w:space="0" w:color="auto"/>
        <w:right w:val="none" w:sz="0" w:space="0" w:color="auto"/>
      </w:divBdr>
    </w:div>
    <w:div w:id="870993872">
      <w:bodyDiv w:val="1"/>
      <w:marLeft w:val="0"/>
      <w:marRight w:val="0"/>
      <w:marTop w:val="0"/>
      <w:marBottom w:val="0"/>
      <w:divBdr>
        <w:top w:val="none" w:sz="0" w:space="0" w:color="auto"/>
        <w:left w:val="none" w:sz="0" w:space="0" w:color="auto"/>
        <w:bottom w:val="none" w:sz="0" w:space="0" w:color="auto"/>
        <w:right w:val="none" w:sz="0" w:space="0" w:color="auto"/>
      </w:divBdr>
    </w:div>
    <w:div w:id="891161345">
      <w:bodyDiv w:val="1"/>
      <w:marLeft w:val="0"/>
      <w:marRight w:val="0"/>
      <w:marTop w:val="0"/>
      <w:marBottom w:val="0"/>
      <w:divBdr>
        <w:top w:val="none" w:sz="0" w:space="0" w:color="auto"/>
        <w:left w:val="none" w:sz="0" w:space="0" w:color="auto"/>
        <w:bottom w:val="none" w:sz="0" w:space="0" w:color="auto"/>
        <w:right w:val="none" w:sz="0" w:space="0" w:color="auto"/>
      </w:divBdr>
      <w:divsChild>
        <w:div w:id="1809087838">
          <w:marLeft w:val="0"/>
          <w:marRight w:val="0"/>
          <w:marTop w:val="0"/>
          <w:marBottom w:val="0"/>
          <w:divBdr>
            <w:top w:val="none" w:sz="0" w:space="0" w:color="auto"/>
            <w:left w:val="none" w:sz="0" w:space="0" w:color="auto"/>
            <w:bottom w:val="none" w:sz="0" w:space="0" w:color="auto"/>
            <w:right w:val="none" w:sz="0" w:space="0" w:color="auto"/>
          </w:divBdr>
        </w:div>
      </w:divsChild>
    </w:div>
    <w:div w:id="908807644">
      <w:bodyDiv w:val="1"/>
      <w:marLeft w:val="0"/>
      <w:marRight w:val="0"/>
      <w:marTop w:val="0"/>
      <w:marBottom w:val="0"/>
      <w:divBdr>
        <w:top w:val="none" w:sz="0" w:space="0" w:color="auto"/>
        <w:left w:val="none" w:sz="0" w:space="0" w:color="auto"/>
        <w:bottom w:val="none" w:sz="0" w:space="0" w:color="auto"/>
        <w:right w:val="none" w:sz="0" w:space="0" w:color="auto"/>
      </w:divBdr>
      <w:divsChild>
        <w:div w:id="1538666551">
          <w:marLeft w:val="0"/>
          <w:marRight w:val="0"/>
          <w:marTop w:val="0"/>
          <w:marBottom w:val="0"/>
          <w:divBdr>
            <w:top w:val="none" w:sz="0" w:space="0" w:color="auto"/>
            <w:left w:val="none" w:sz="0" w:space="0" w:color="auto"/>
            <w:bottom w:val="none" w:sz="0" w:space="0" w:color="auto"/>
            <w:right w:val="none" w:sz="0" w:space="0" w:color="auto"/>
          </w:divBdr>
        </w:div>
      </w:divsChild>
    </w:div>
    <w:div w:id="920213625">
      <w:bodyDiv w:val="1"/>
      <w:marLeft w:val="0"/>
      <w:marRight w:val="0"/>
      <w:marTop w:val="0"/>
      <w:marBottom w:val="0"/>
      <w:divBdr>
        <w:top w:val="none" w:sz="0" w:space="0" w:color="auto"/>
        <w:left w:val="none" w:sz="0" w:space="0" w:color="auto"/>
        <w:bottom w:val="none" w:sz="0" w:space="0" w:color="auto"/>
        <w:right w:val="none" w:sz="0" w:space="0" w:color="auto"/>
      </w:divBdr>
    </w:div>
    <w:div w:id="930309831">
      <w:bodyDiv w:val="1"/>
      <w:marLeft w:val="0"/>
      <w:marRight w:val="0"/>
      <w:marTop w:val="0"/>
      <w:marBottom w:val="0"/>
      <w:divBdr>
        <w:top w:val="none" w:sz="0" w:space="0" w:color="auto"/>
        <w:left w:val="none" w:sz="0" w:space="0" w:color="auto"/>
        <w:bottom w:val="none" w:sz="0" w:space="0" w:color="auto"/>
        <w:right w:val="none" w:sz="0" w:space="0" w:color="auto"/>
      </w:divBdr>
    </w:div>
    <w:div w:id="936600130">
      <w:bodyDiv w:val="1"/>
      <w:marLeft w:val="0"/>
      <w:marRight w:val="0"/>
      <w:marTop w:val="0"/>
      <w:marBottom w:val="0"/>
      <w:divBdr>
        <w:top w:val="none" w:sz="0" w:space="0" w:color="auto"/>
        <w:left w:val="none" w:sz="0" w:space="0" w:color="auto"/>
        <w:bottom w:val="none" w:sz="0" w:space="0" w:color="auto"/>
        <w:right w:val="none" w:sz="0" w:space="0" w:color="auto"/>
      </w:divBdr>
    </w:div>
    <w:div w:id="946932713">
      <w:bodyDiv w:val="1"/>
      <w:marLeft w:val="0"/>
      <w:marRight w:val="0"/>
      <w:marTop w:val="0"/>
      <w:marBottom w:val="0"/>
      <w:divBdr>
        <w:top w:val="none" w:sz="0" w:space="0" w:color="auto"/>
        <w:left w:val="none" w:sz="0" w:space="0" w:color="auto"/>
        <w:bottom w:val="none" w:sz="0" w:space="0" w:color="auto"/>
        <w:right w:val="none" w:sz="0" w:space="0" w:color="auto"/>
      </w:divBdr>
    </w:div>
    <w:div w:id="953559402">
      <w:bodyDiv w:val="1"/>
      <w:marLeft w:val="0"/>
      <w:marRight w:val="0"/>
      <w:marTop w:val="0"/>
      <w:marBottom w:val="0"/>
      <w:divBdr>
        <w:top w:val="none" w:sz="0" w:space="0" w:color="auto"/>
        <w:left w:val="none" w:sz="0" w:space="0" w:color="auto"/>
        <w:bottom w:val="none" w:sz="0" w:space="0" w:color="auto"/>
        <w:right w:val="none" w:sz="0" w:space="0" w:color="auto"/>
      </w:divBdr>
      <w:divsChild>
        <w:div w:id="1877546410">
          <w:marLeft w:val="0"/>
          <w:marRight w:val="0"/>
          <w:marTop w:val="0"/>
          <w:marBottom w:val="0"/>
          <w:divBdr>
            <w:top w:val="none" w:sz="0" w:space="0" w:color="auto"/>
            <w:left w:val="none" w:sz="0" w:space="0" w:color="auto"/>
            <w:bottom w:val="none" w:sz="0" w:space="0" w:color="auto"/>
            <w:right w:val="none" w:sz="0" w:space="0" w:color="auto"/>
          </w:divBdr>
        </w:div>
      </w:divsChild>
    </w:div>
    <w:div w:id="954364784">
      <w:bodyDiv w:val="1"/>
      <w:marLeft w:val="0"/>
      <w:marRight w:val="0"/>
      <w:marTop w:val="0"/>
      <w:marBottom w:val="0"/>
      <w:divBdr>
        <w:top w:val="none" w:sz="0" w:space="0" w:color="auto"/>
        <w:left w:val="none" w:sz="0" w:space="0" w:color="auto"/>
        <w:bottom w:val="none" w:sz="0" w:space="0" w:color="auto"/>
        <w:right w:val="none" w:sz="0" w:space="0" w:color="auto"/>
      </w:divBdr>
      <w:divsChild>
        <w:div w:id="321154857">
          <w:marLeft w:val="0"/>
          <w:marRight w:val="0"/>
          <w:marTop w:val="0"/>
          <w:marBottom w:val="0"/>
          <w:divBdr>
            <w:top w:val="none" w:sz="0" w:space="0" w:color="auto"/>
            <w:left w:val="none" w:sz="0" w:space="0" w:color="auto"/>
            <w:bottom w:val="none" w:sz="0" w:space="0" w:color="auto"/>
            <w:right w:val="none" w:sz="0" w:space="0" w:color="auto"/>
          </w:divBdr>
        </w:div>
        <w:div w:id="340476814">
          <w:marLeft w:val="0"/>
          <w:marRight w:val="0"/>
          <w:marTop w:val="0"/>
          <w:marBottom w:val="0"/>
          <w:divBdr>
            <w:top w:val="none" w:sz="0" w:space="0" w:color="auto"/>
            <w:left w:val="none" w:sz="0" w:space="0" w:color="auto"/>
            <w:bottom w:val="none" w:sz="0" w:space="0" w:color="auto"/>
            <w:right w:val="none" w:sz="0" w:space="0" w:color="auto"/>
          </w:divBdr>
          <w:divsChild>
            <w:div w:id="1214074532">
              <w:marLeft w:val="0"/>
              <w:marRight w:val="0"/>
              <w:marTop w:val="0"/>
              <w:marBottom w:val="0"/>
              <w:divBdr>
                <w:top w:val="none" w:sz="0" w:space="0" w:color="auto"/>
                <w:left w:val="none" w:sz="0" w:space="0" w:color="auto"/>
                <w:bottom w:val="none" w:sz="0" w:space="0" w:color="auto"/>
                <w:right w:val="none" w:sz="0" w:space="0" w:color="auto"/>
              </w:divBdr>
              <w:divsChild>
                <w:div w:id="907303647">
                  <w:marLeft w:val="0"/>
                  <w:marRight w:val="0"/>
                  <w:marTop w:val="0"/>
                  <w:marBottom w:val="0"/>
                  <w:divBdr>
                    <w:top w:val="none" w:sz="0" w:space="0" w:color="auto"/>
                    <w:left w:val="none" w:sz="0" w:space="0" w:color="auto"/>
                    <w:bottom w:val="none" w:sz="0" w:space="0" w:color="auto"/>
                    <w:right w:val="none" w:sz="0" w:space="0" w:color="auto"/>
                  </w:divBdr>
                  <w:divsChild>
                    <w:div w:id="163478495">
                      <w:marLeft w:val="0"/>
                      <w:marRight w:val="0"/>
                      <w:marTop w:val="0"/>
                      <w:marBottom w:val="0"/>
                      <w:divBdr>
                        <w:top w:val="none" w:sz="0" w:space="0" w:color="auto"/>
                        <w:left w:val="none" w:sz="0" w:space="0" w:color="auto"/>
                        <w:bottom w:val="none" w:sz="0" w:space="0" w:color="auto"/>
                        <w:right w:val="none" w:sz="0" w:space="0" w:color="auto"/>
                      </w:divBdr>
                      <w:divsChild>
                        <w:div w:id="512301541">
                          <w:marLeft w:val="0"/>
                          <w:marRight w:val="0"/>
                          <w:marTop w:val="0"/>
                          <w:marBottom w:val="0"/>
                          <w:divBdr>
                            <w:top w:val="none" w:sz="0" w:space="0" w:color="auto"/>
                            <w:left w:val="none" w:sz="0" w:space="0" w:color="auto"/>
                            <w:bottom w:val="none" w:sz="0" w:space="0" w:color="auto"/>
                            <w:right w:val="none" w:sz="0" w:space="0" w:color="auto"/>
                          </w:divBdr>
                        </w:div>
                        <w:div w:id="1809282378">
                          <w:marLeft w:val="0"/>
                          <w:marRight w:val="0"/>
                          <w:marTop w:val="0"/>
                          <w:marBottom w:val="0"/>
                          <w:divBdr>
                            <w:top w:val="none" w:sz="0" w:space="0" w:color="auto"/>
                            <w:left w:val="none" w:sz="0" w:space="0" w:color="auto"/>
                            <w:bottom w:val="none" w:sz="0" w:space="0" w:color="auto"/>
                            <w:right w:val="none" w:sz="0" w:space="0" w:color="auto"/>
                          </w:divBdr>
                        </w:div>
                        <w:div w:id="1141386656">
                          <w:marLeft w:val="0"/>
                          <w:marRight w:val="0"/>
                          <w:marTop w:val="0"/>
                          <w:marBottom w:val="0"/>
                          <w:divBdr>
                            <w:top w:val="none" w:sz="0" w:space="0" w:color="auto"/>
                            <w:left w:val="none" w:sz="0" w:space="0" w:color="auto"/>
                            <w:bottom w:val="none" w:sz="0" w:space="0" w:color="auto"/>
                            <w:right w:val="none" w:sz="0" w:space="0" w:color="auto"/>
                          </w:divBdr>
                        </w:div>
                        <w:div w:id="16662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324182">
      <w:bodyDiv w:val="1"/>
      <w:marLeft w:val="0"/>
      <w:marRight w:val="0"/>
      <w:marTop w:val="0"/>
      <w:marBottom w:val="0"/>
      <w:divBdr>
        <w:top w:val="none" w:sz="0" w:space="0" w:color="auto"/>
        <w:left w:val="none" w:sz="0" w:space="0" w:color="auto"/>
        <w:bottom w:val="none" w:sz="0" w:space="0" w:color="auto"/>
        <w:right w:val="none" w:sz="0" w:space="0" w:color="auto"/>
      </w:divBdr>
      <w:divsChild>
        <w:div w:id="1973703884">
          <w:marLeft w:val="0"/>
          <w:marRight w:val="0"/>
          <w:marTop w:val="0"/>
          <w:marBottom w:val="0"/>
          <w:divBdr>
            <w:top w:val="none" w:sz="0" w:space="0" w:color="auto"/>
            <w:left w:val="none" w:sz="0" w:space="0" w:color="auto"/>
            <w:bottom w:val="none" w:sz="0" w:space="0" w:color="auto"/>
            <w:right w:val="none" w:sz="0" w:space="0" w:color="auto"/>
          </w:divBdr>
        </w:div>
      </w:divsChild>
    </w:div>
    <w:div w:id="988091370">
      <w:bodyDiv w:val="1"/>
      <w:marLeft w:val="0"/>
      <w:marRight w:val="0"/>
      <w:marTop w:val="0"/>
      <w:marBottom w:val="0"/>
      <w:divBdr>
        <w:top w:val="none" w:sz="0" w:space="0" w:color="auto"/>
        <w:left w:val="none" w:sz="0" w:space="0" w:color="auto"/>
        <w:bottom w:val="none" w:sz="0" w:space="0" w:color="auto"/>
        <w:right w:val="none" w:sz="0" w:space="0" w:color="auto"/>
      </w:divBdr>
      <w:divsChild>
        <w:div w:id="2144736566">
          <w:marLeft w:val="0"/>
          <w:marRight w:val="0"/>
          <w:marTop w:val="0"/>
          <w:marBottom w:val="0"/>
          <w:divBdr>
            <w:top w:val="none" w:sz="0" w:space="0" w:color="auto"/>
            <w:left w:val="none" w:sz="0" w:space="0" w:color="auto"/>
            <w:bottom w:val="none" w:sz="0" w:space="0" w:color="auto"/>
            <w:right w:val="none" w:sz="0" w:space="0" w:color="auto"/>
          </w:divBdr>
        </w:div>
      </w:divsChild>
    </w:div>
    <w:div w:id="997877640">
      <w:bodyDiv w:val="1"/>
      <w:marLeft w:val="0"/>
      <w:marRight w:val="0"/>
      <w:marTop w:val="0"/>
      <w:marBottom w:val="0"/>
      <w:divBdr>
        <w:top w:val="none" w:sz="0" w:space="0" w:color="auto"/>
        <w:left w:val="none" w:sz="0" w:space="0" w:color="auto"/>
        <w:bottom w:val="none" w:sz="0" w:space="0" w:color="auto"/>
        <w:right w:val="none" w:sz="0" w:space="0" w:color="auto"/>
      </w:divBdr>
      <w:divsChild>
        <w:div w:id="325786572">
          <w:marLeft w:val="0"/>
          <w:marRight w:val="0"/>
          <w:marTop w:val="0"/>
          <w:marBottom w:val="0"/>
          <w:divBdr>
            <w:top w:val="none" w:sz="0" w:space="0" w:color="auto"/>
            <w:left w:val="none" w:sz="0" w:space="0" w:color="auto"/>
            <w:bottom w:val="none" w:sz="0" w:space="0" w:color="auto"/>
            <w:right w:val="none" w:sz="0" w:space="0" w:color="auto"/>
          </w:divBdr>
        </w:div>
        <w:div w:id="67654544">
          <w:marLeft w:val="0"/>
          <w:marRight w:val="0"/>
          <w:marTop w:val="0"/>
          <w:marBottom w:val="0"/>
          <w:divBdr>
            <w:top w:val="none" w:sz="0" w:space="0" w:color="auto"/>
            <w:left w:val="none" w:sz="0" w:space="0" w:color="auto"/>
            <w:bottom w:val="none" w:sz="0" w:space="0" w:color="auto"/>
            <w:right w:val="none" w:sz="0" w:space="0" w:color="auto"/>
          </w:divBdr>
        </w:div>
        <w:div w:id="1490832329">
          <w:marLeft w:val="0"/>
          <w:marRight w:val="0"/>
          <w:marTop w:val="0"/>
          <w:marBottom w:val="0"/>
          <w:divBdr>
            <w:top w:val="none" w:sz="0" w:space="0" w:color="auto"/>
            <w:left w:val="none" w:sz="0" w:space="0" w:color="auto"/>
            <w:bottom w:val="none" w:sz="0" w:space="0" w:color="auto"/>
            <w:right w:val="none" w:sz="0" w:space="0" w:color="auto"/>
          </w:divBdr>
        </w:div>
        <w:div w:id="1812942700">
          <w:marLeft w:val="0"/>
          <w:marRight w:val="0"/>
          <w:marTop w:val="0"/>
          <w:marBottom w:val="0"/>
          <w:divBdr>
            <w:top w:val="none" w:sz="0" w:space="0" w:color="auto"/>
            <w:left w:val="none" w:sz="0" w:space="0" w:color="auto"/>
            <w:bottom w:val="none" w:sz="0" w:space="0" w:color="auto"/>
            <w:right w:val="none" w:sz="0" w:space="0" w:color="auto"/>
          </w:divBdr>
        </w:div>
        <w:div w:id="2080858684">
          <w:marLeft w:val="0"/>
          <w:marRight w:val="0"/>
          <w:marTop w:val="0"/>
          <w:marBottom w:val="0"/>
          <w:divBdr>
            <w:top w:val="none" w:sz="0" w:space="0" w:color="auto"/>
            <w:left w:val="none" w:sz="0" w:space="0" w:color="auto"/>
            <w:bottom w:val="none" w:sz="0" w:space="0" w:color="auto"/>
            <w:right w:val="none" w:sz="0" w:space="0" w:color="auto"/>
          </w:divBdr>
        </w:div>
        <w:div w:id="1197277985">
          <w:marLeft w:val="0"/>
          <w:marRight w:val="0"/>
          <w:marTop w:val="0"/>
          <w:marBottom w:val="0"/>
          <w:divBdr>
            <w:top w:val="none" w:sz="0" w:space="0" w:color="auto"/>
            <w:left w:val="none" w:sz="0" w:space="0" w:color="auto"/>
            <w:bottom w:val="none" w:sz="0" w:space="0" w:color="auto"/>
            <w:right w:val="none" w:sz="0" w:space="0" w:color="auto"/>
          </w:divBdr>
        </w:div>
        <w:div w:id="377901418">
          <w:marLeft w:val="0"/>
          <w:marRight w:val="0"/>
          <w:marTop w:val="0"/>
          <w:marBottom w:val="0"/>
          <w:divBdr>
            <w:top w:val="none" w:sz="0" w:space="0" w:color="auto"/>
            <w:left w:val="none" w:sz="0" w:space="0" w:color="auto"/>
            <w:bottom w:val="none" w:sz="0" w:space="0" w:color="auto"/>
            <w:right w:val="none" w:sz="0" w:space="0" w:color="auto"/>
          </w:divBdr>
        </w:div>
        <w:div w:id="1595438374">
          <w:marLeft w:val="0"/>
          <w:marRight w:val="0"/>
          <w:marTop w:val="0"/>
          <w:marBottom w:val="0"/>
          <w:divBdr>
            <w:top w:val="none" w:sz="0" w:space="0" w:color="auto"/>
            <w:left w:val="none" w:sz="0" w:space="0" w:color="auto"/>
            <w:bottom w:val="none" w:sz="0" w:space="0" w:color="auto"/>
            <w:right w:val="none" w:sz="0" w:space="0" w:color="auto"/>
          </w:divBdr>
        </w:div>
        <w:div w:id="1774397047">
          <w:marLeft w:val="0"/>
          <w:marRight w:val="0"/>
          <w:marTop w:val="0"/>
          <w:marBottom w:val="0"/>
          <w:divBdr>
            <w:top w:val="none" w:sz="0" w:space="0" w:color="auto"/>
            <w:left w:val="none" w:sz="0" w:space="0" w:color="auto"/>
            <w:bottom w:val="none" w:sz="0" w:space="0" w:color="auto"/>
            <w:right w:val="none" w:sz="0" w:space="0" w:color="auto"/>
          </w:divBdr>
        </w:div>
      </w:divsChild>
    </w:div>
    <w:div w:id="1029337261">
      <w:bodyDiv w:val="1"/>
      <w:marLeft w:val="0"/>
      <w:marRight w:val="0"/>
      <w:marTop w:val="0"/>
      <w:marBottom w:val="0"/>
      <w:divBdr>
        <w:top w:val="none" w:sz="0" w:space="0" w:color="auto"/>
        <w:left w:val="none" w:sz="0" w:space="0" w:color="auto"/>
        <w:bottom w:val="none" w:sz="0" w:space="0" w:color="auto"/>
        <w:right w:val="none" w:sz="0" w:space="0" w:color="auto"/>
      </w:divBdr>
    </w:div>
    <w:div w:id="1031036443">
      <w:bodyDiv w:val="1"/>
      <w:marLeft w:val="0"/>
      <w:marRight w:val="0"/>
      <w:marTop w:val="0"/>
      <w:marBottom w:val="0"/>
      <w:divBdr>
        <w:top w:val="none" w:sz="0" w:space="0" w:color="auto"/>
        <w:left w:val="none" w:sz="0" w:space="0" w:color="auto"/>
        <w:bottom w:val="none" w:sz="0" w:space="0" w:color="auto"/>
        <w:right w:val="none" w:sz="0" w:space="0" w:color="auto"/>
      </w:divBdr>
      <w:divsChild>
        <w:div w:id="586696173">
          <w:marLeft w:val="0"/>
          <w:marRight w:val="0"/>
          <w:marTop w:val="0"/>
          <w:marBottom w:val="0"/>
          <w:divBdr>
            <w:top w:val="none" w:sz="0" w:space="0" w:color="auto"/>
            <w:left w:val="none" w:sz="0" w:space="0" w:color="auto"/>
            <w:bottom w:val="none" w:sz="0" w:space="0" w:color="auto"/>
            <w:right w:val="none" w:sz="0" w:space="0" w:color="auto"/>
          </w:divBdr>
        </w:div>
      </w:divsChild>
    </w:div>
    <w:div w:id="1034424862">
      <w:bodyDiv w:val="1"/>
      <w:marLeft w:val="0"/>
      <w:marRight w:val="0"/>
      <w:marTop w:val="0"/>
      <w:marBottom w:val="0"/>
      <w:divBdr>
        <w:top w:val="none" w:sz="0" w:space="0" w:color="auto"/>
        <w:left w:val="none" w:sz="0" w:space="0" w:color="auto"/>
        <w:bottom w:val="none" w:sz="0" w:space="0" w:color="auto"/>
        <w:right w:val="none" w:sz="0" w:space="0" w:color="auto"/>
      </w:divBdr>
    </w:div>
    <w:div w:id="1045175503">
      <w:bodyDiv w:val="1"/>
      <w:marLeft w:val="0"/>
      <w:marRight w:val="0"/>
      <w:marTop w:val="0"/>
      <w:marBottom w:val="0"/>
      <w:divBdr>
        <w:top w:val="none" w:sz="0" w:space="0" w:color="auto"/>
        <w:left w:val="none" w:sz="0" w:space="0" w:color="auto"/>
        <w:bottom w:val="none" w:sz="0" w:space="0" w:color="auto"/>
        <w:right w:val="none" w:sz="0" w:space="0" w:color="auto"/>
      </w:divBdr>
      <w:divsChild>
        <w:div w:id="1762874532">
          <w:marLeft w:val="0"/>
          <w:marRight w:val="0"/>
          <w:marTop w:val="0"/>
          <w:marBottom w:val="0"/>
          <w:divBdr>
            <w:top w:val="none" w:sz="0" w:space="0" w:color="auto"/>
            <w:left w:val="none" w:sz="0" w:space="0" w:color="auto"/>
            <w:bottom w:val="none" w:sz="0" w:space="0" w:color="auto"/>
            <w:right w:val="none" w:sz="0" w:space="0" w:color="auto"/>
          </w:divBdr>
        </w:div>
      </w:divsChild>
    </w:div>
    <w:div w:id="1051226415">
      <w:bodyDiv w:val="1"/>
      <w:marLeft w:val="0"/>
      <w:marRight w:val="0"/>
      <w:marTop w:val="0"/>
      <w:marBottom w:val="0"/>
      <w:divBdr>
        <w:top w:val="none" w:sz="0" w:space="0" w:color="auto"/>
        <w:left w:val="none" w:sz="0" w:space="0" w:color="auto"/>
        <w:bottom w:val="none" w:sz="0" w:space="0" w:color="auto"/>
        <w:right w:val="none" w:sz="0" w:space="0" w:color="auto"/>
      </w:divBdr>
    </w:div>
    <w:div w:id="1071923481">
      <w:bodyDiv w:val="1"/>
      <w:marLeft w:val="0"/>
      <w:marRight w:val="0"/>
      <w:marTop w:val="0"/>
      <w:marBottom w:val="0"/>
      <w:divBdr>
        <w:top w:val="none" w:sz="0" w:space="0" w:color="auto"/>
        <w:left w:val="none" w:sz="0" w:space="0" w:color="auto"/>
        <w:bottom w:val="none" w:sz="0" w:space="0" w:color="auto"/>
        <w:right w:val="none" w:sz="0" w:space="0" w:color="auto"/>
      </w:divBdr>
    </w:div>
    <w:div w:id="1076706581">
      <w:bodyDiv w:val="1"/>
      <w:marLeft w:val="0"/>
      <w:marRight w:val="0"/>
      <w:marTop w:val="0"/>
      <w:marBottom w:val="0"/>
      <w:divBdr>
        <w:top w:val="none" w:sz="0" w:space="0" w:color="auto"/>
        <w:left w:val="none" w:sz="0" w:space="0" w:color="auto"/>
        <w:bottom w:val="none" w:sz="0" w:space="0" w:color="auto"/>
        <w:right w:val="none" w:sz="0" w:space="0" w:color="auto"/>
      </w:divBdr>
      <w:divsChild>
        <w:div w:id="1194032665">
          <w:marLeft w:val="0"/>
          <w:marRight w:val="0"/>
          <w:marTop w:val="0"/>
          <w:marBottom w:val="0"/>
          <w:divBdr>
            <w:top w:val="none" w:sz="0" w:space="0" w:color="auto"/>
            <w:left w:val="none" w:sz="0" w:space="0" w:color="auto"/>
            <w:bottom w:val="none" w:sz="0" w:space="0" w:color="auto"/>
            <w:right w:val="none" w:sz="0" w:space="0" w:color="auto"/>
          </w:divBdr>
        </w:div>
      </w:divsChild>
    </w:div>
    <w:div w:id="1091777239">
      <w:bodyDiv w:val="1"/>
      <w:marLeft w:val="0"/>
      <w:marRight w:val="0"/>
      <w:marTop w:val="0"/>
      <w:marBottom w:val="0"/>
      <w:divBdr>
        <w:top w:val="none" w:sz="0" w:space="0" w:color="auto"/>
        <w:left w:val="none" w:sz="0" w:space="0" w:color="auto"/>
        <w:bottom w:val="none" w:sz="0" w:space="0" w:color="auto"/>
        <w:right w:val="none" w:sz="0" w:space="0" w:color="auto"/>
      </w:divBdr>
    </w:div>
    <w:div w:id="1099790461">
      <w:bodyDiv w:val="1"/>
      <w:marLeft w:val="0"/>
      <w:marRight w:val="0"/>
      <w:marTop w:val="0"/>
      <w:marBottom w:val="0"/>
      <w:divBdr>
        <w:top w:val="none" w:sz="0" w:space="0" w:color="auto"/>
        <w:left w:val="none" w:sz="0" w:space="0" w:color="auto"/>
        <w:bottom w:val="none" w:sz="0" w:space="0" w:color="auto"/>
        <w:right w:val="none" w:sz="0" w:space="0" w:color="auto"/>
      </w:divBdr>
    </w:div>
    <w:div w:id="1106465503">
      <w:bodyDiv w:val="1"/>
      <w:marLeft w:val="0"/>
      <w:marRight w:val="0"/>
      <w:marTop w:val="0"/>
      <w:marBottom w:val="0"/>
      <w:divBdr>
        <w:top w:val="none" w:sz="0" w:space="0" w:color="auto"/>
        <w:left w:val="none" w:sz="0" w:space="0" w:color="auto"/>
        <w:bottom w:val="none" w:sz="0" w:space="0" w:color="auto"/>
        <w:right w:val="none" w:sz="0" w:space="0" w:color="auto"/>
      </w:divBdr>
    </w:div>
    <w:div w:id="1112434573">
      <w:bodyDiv w:val="1"/>
      <w:marLeft w:val="0"/>
      <w:marRight w:val="0"/>
      <w:marTop w:val="0"/>
      <w:marBottom w:val="0"/>
      <w:divBdr>
        <w:top w:val="none" w:sz="0" w:space="0" w:color="auto"/>
        <w:left w:val="none" w:sz="0" w:space="0" w:color="auto"/>
        <w:bottom w:val="none" w:sz="0" w:space="0" w:color="auto"/>
        <w:right w:val="none" w:sz="0" w:space="0" w:color="auto"/>
      </w:divBdr>
    </w:div>
    <w:div w:id="1156647224">
      <w:bodyDiv w:val="1"/>
      <w:marLeft w:val="0"/>
      <w:marRight w:val="0"/>
      <w:marTop w:val="0"/>
      <w:marBottom w:val="0"/>
      <w:divBdr>
        <w:top w:val="none" w:sz="0" w:space="0" w:color="auto"/>
        <w:left w:val="none" w:sz="0" w:space="0" w:color="auto"/>
        <w:bottom w:val="none" w:sz="0" w:space="0" w:color="auto"/>
        <w:right w:val="none" w:sz="0" w:space="0" w:color="auto"/>
      </w:divBdr>
      <w:divsChild>
        <w:div w:id="1447964834">
          <w:marLeft w:val="0"/>
          <w:marRight w:val="0"/>
          <w:marTop w:val="0"/>
          <w:marBottom w:val="0"/>
          <w:divBdr>
            <w:top w:val="none" w:sz="0" w:space="0" w:color="auto"/>
            <w:left w:val="none" w:sz="0" w:space="0" w:color="auto"/>
            <w:bottom w:val="none" w:sz="0" w:space="0" w:color="auto"/>
            <w:right w:val="none" w:sz="0" w:space="0" w:color="auto"/>
          </w:divBdr>
          <w:divsChild>
            <w:div w:id="7898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71298">
      <w:bodyDiv w:val="1"/>
      <w:marLeft w:val="0"/>
      <w:marRight w:val="0"/>
      <w:marTop w:val="0"/>
      <w:marBottom w:val="0"/>
      <w:divBdr>
        <w:top w:val="none" w:sz="0" w:space="0" w:color="auto"/>
        <w:left w:val="none" w:sz="0" w:space="0" w:color="auto"/>
        <w:bottom w:val="none" w:sz="0" w:space="0" w:color="auto"/>
        <w:right w:val="none" w:sz="0" w:space="0" w:color="auto"/>
      </w:divBdr>
    </w:div>
    <w:div w:id="1200313281">
      <w:bodyDiv w:val="1"/>
      <w:marLeft w:val="0"/>
      <w:marRight w:val="0"/>
      <w:marTop w:val="0"/>
      <w:marBottom w:val="0"/>
      <w:divBdr>
        <w:top w:val="none" w:sz="0" w:space="0" w:color="auto"/>
        <w:left w:val="none" w:sz="0" w:space="0" w:color="auto"/>
        <w:bottom w:val="none" w:sz="0" w:space="0" w:color="auto"/>
        <w:right w:val="none" w:sz="0" w:space="0" w:color="auto"/>
      </w:divBdr>
      <w:divsChild>
        <w:div w:id="2087190800">
          <w:marLeft w:val="0"/>
          <w:marRight w:val="0"/>
          <w:marTop w:val="0"/>
          <w:marBottom w:val="0"/>
          <w:divBdr>
            <w:top w:val="none" w:sz="0" w:space="0" w:color="auto"/>
            <w:left w:val="none" w:sz="0" w:space="0" w:color="auto"/>
            <w:bottom w:val="none" w:sz="0" w:space="0" w:color="auto"/>
            <w:right w:val="none" w:sz="0" w:space="0" w:color="auto"/>
          </w:divBdr>
        </w:div>
      </w:divsChild>
    </w:div>
    <w:div w:id="1204829930">
      <w:bodyDiv w:val="1"/>
      <w:marLeft w:val="0"/>
      <w:marRight w:val="0"/>
      <w:marTop w:val="0"/>
      <w:marBottom w:val="0"/>
      <w:divBdr>
        <w:top w:val="none" w:sz="0" w:space="0" w:color="auto"/>
        <w:left w:val="none" w:sz="0" w:space="0" w:color="auto"/>
        <w:bottom w:val="none" w:sz="0" w:space="0" w:color="auto"/>
        <w:right w:val="none" w:sz="0" w:space="0" w:color="auto"/>
      </w:divBdr>
      <w:divsChild>
        <w:div w:id="631441697">
          <w:marLeft w:val="0"/>
          <w:marRight w:val="0"/>
          <w:marTop w:val="0"/>
          <w:marBottom w:val="0"/>
          <w:divBdr>
            <w:top w:val="none" w:sz="0" w:space="0" w:color="auto"/>
            <w:left w:val="none" w:sz="0" w:space="0" w:color="auto"/>
            <w:bottom w:val="none" w:sz="0" w:space="0" w:color="auto"/>
            <w:right w:val="none" w:sz="0" w:space="0" w:color="auto"/>
          </w:divBdr>
        </w:div>
      </w:divsChild>
    </w:div>
    <w:div w:id="1209612452">
      <w:bodyDiv w:val="1"/>
      <w:marLeft w:val="0"/>
      <w:marRight w:val="0"/>
      <w:marTop w:val="0"/>
      <w:marBottom w:val="0"/>
      <w:divBdr>
        <w:top w:val="none" w:sz="0" w:space="0" w:color="auto"/>
        <w:left w:val="none" w:sz="0" w:space="0" w:color="auto"/>
        <w:bottom w:val="none" w:sz="0" w:space="0" w:color="auto"/>
        <w:right w:val="none" w:sz="0" w:space="0" w:color="auto"/>
      </w:divBdr>
    </w:div>
    <w:div w:id="1211042119">
      <w:bodyDiv w:val="1"/>
      <w:marLeft w:val="0"/>
      <w:marRight w:val="0"/>
      <w:marTop w:val="0"/>
      <w:marBottom w:val="0"/>
      <w:divBdr>
        <w:top w:val="none" w:sz="0" w:space="0" w:color="auto"/>
        <w:left w:val="none" w:sz="0" w:space="0" w:color="auto"/>
        <w:bottom w:val="none" w:sz="0" w:space="0" w:color="auto"/>
        <w:right w:val="none" w:sz="0" w:space="0" w:color="auto"/>
      </w:divBdr>
    </w:div>
    <w:div w:id="1213808770">
      <w:bodyDiv w:val="1"/>
      <w:marLeft w:val="0"/>
      <w:marRight w:val="0"/>
      <w:marTop w:val="0"/>
      <w:marBottom w:val="0"/>
      <w:divBdr>
        <w:top w:val="none" w:sz="0" w:space="0" w:color="auto"/>
        <w:left w:val="none" w:sz="0" w:space="0" w:color="auto"/>
        <w:bottom w:val="none" w:sz="0" w:space="0" w:color="auto"/>
        <w:right w:val="none" w:sz="0" w:space="0" w:color="auto"/>
      </w:divBdr>
    </w:div>
    <w:div w:id="1214930426">
      <w:bodyDiv w:val="1"/>
      <w:marLeft w:val="0"/>
      <w:marRight w:val="0"/>
      <w:marTop w:val="0"/>
      <w:marBottom w:val="0"/>
      <w:divBdr>
        <w:top w:val="none" w:sz="0" w:space="0" w:color="auto"/>
        <w:left w:val="none" w:sz="0" w:space="0" w:color="auto"/>
        <w:bottom w:val="none" w:sz="0" w:space="0" w:color="auto"/>
        <w:right w:val="none" w:sz="0" w:space="0" w:color="auto"/>
      </w:divBdr>
      <w:divsChild>
        <w:div w:id="1297301861">
          <w:marLeft w:val="0"/>
          <w:marRight w:val="0"/>
          <w:marTop w:val="0"/>
          <w:marBottom w:val="0"/>
          <w:divBdr>
            <w:top w:val="none" w:sz="0" w:space="0" w:color="auto"/>
            <w:left w:val="none" w:sz="0" w:space="0" w:color="auto"/>
            <w:bottom w:val="none" w:sz="0" w:space="0" w:color="auto"/>
            <w:right w:val="none" w:sz="0" w:space="0" w:color="auto"/>
          </w:divBdr>
        </w:div>
      </w:divsChild>
    </w:div>
    <w:div w:id="1239942902">
      <w:bodyDiv w:val="1"/>
      <w:marLeft w:val="0"/>
      <w:marRight w:val="0"/>
      <w:marTop w:val="0"/>
      <w:marBottom w:val="0"/>
      <w:divBdr>
        <w:top w:val="none" w:sz="0" w:space="0" w:color="auto"/>
        <w:left w:val="none" w:sz="0" w:space="0" w:color="auto"/>
        <w:bottom w:val="none" w:sz="0" w:space="0" w:color="auto"/>
        <w:right w:val="none" w:sz="0" w:space="0" w:color="auto"/>
      </w:divBdr>
    </w:div>
    <w:div w:id="1247767654">
      <w:bodyDiv w:val="1"/>
      <w:marLeft w:val="0"/>
      <w:marRight w:val="0"/>
      <w:marTop w:val="0"/>
      <w:marBottom w:val="0"/>
      <w:divBdr>
        <w:top w:val="none" w:sz="0" w:space="0" w:color="auto"/>
        <w:left w:val="none" w:sz="0" w:space="0" w:color="auto"/>
        <w:bottom w:val="none" w:sz="0" w:space="0" w:color="auto"/>
        <w:right w:val="none" w:sz="0" w:space="0" w:color="auto"/>
      </w:divBdr>
      <w:divsChild>
        <w:div w:id="593242067">
          <w:marLeft w:val="0"/>
          <w:marRight w:val="0"/>
          <w:marTop w:val="0"/>
          <w:marBottom w:val="0"/>
          <w:divBdr>
            <w:top w:val="none" w:sz="0" w:space="0" w:color="auto"/>
            <w:left w:val="none" w:sz="0" w:space="0" w:color="auto"/>
            <w:bottom w:val="none" w:sz="0" w:space="0" w:color="auto"/>
            <w:right w:val="none" w:sz="0" w:space="0" w:color="auto"/>
          </w:divBdr>
        </w:div>
      </w:divsChild>
    </w:div>
    <w:div w:id="1260605299">
      <w:bodyDiv w:val="1"/>
      <w:marLeft w:val="0"/>
      <w:marRight w:val="0"/>
      <w:marTop w:val="0"/>
      <w:marBottom w:val="0"/>
      <w:divBdr>
        <w:top w:val="none" w:sz="0" w:space="0" w:color="auto"/>
        <w:left w:val="none" w:sz="0" w:space="0" w:color="auto"/>
        <w:bottom w:val="none" w:sz="0" w:space="0" w:color="auto"/>
        <w:right w:val="none" w:sz="0" w:space="0" w:color="auto"/>
      </w:divBdr>
    </w:div>
    <w:div w:id="1264416727">
      <w:bodyDiv w:val="1"/>
      <w:marLeft w:val="0"/>
      <w:marRight w:val="0"/>
      <w:marTop w:val="0"/>
      <w:marBottom w:val="0"/>
      <w:divBdr>
        <w:top w:val="none" w:sz="0" w:space="0" w:color="auto"/>
        <w:left w:val="none" w:sz="0" w:space="0" w:color="auto"/>
        <w:bottom w:val="none" w:sz="0" w:space="0" w:color="auto"/>
        <w:right w:val="none" w:sz="0" w:space="0" w:color="auto"/>
      </w:divBdr>
    </w:div>
    <w:div w:id="1266842485">
      <w:bodyDiv w:val="1"/>
      <w:marLeft w:val="0"/>
      <w:marRight w:val="0"/>
      <w:marTop w:val="0"/>
      <w:marBottom w:val="0"/>
      <w:divBdr>
        <w:top w:val="none" w:sz="0" w:space="0" w:color="auto"/>
        <w:left w:val="none" w:sz="0" w:space="0" w:color="auto"/>
        <w:bottom w:val="none" w:sz="0" w:space="0" w:color="auto"/>
        <w:right w:val="none" w:sz="0" w:space="0" w:color="auto"/>
      </w:divBdr>
    </w:div>
    <w:div w:id="1295719627">
      <w:bodyDiv w:val="1"/>
      <w:marLeft w:val="0"/>
      <w:marRight w:val="0"/>
      <w:marTop w:val="0"/>
      <w:marBottom w:val="0"/>
      <w:divBdr>
        <w:top w:val="none" w:sz="0" w:space="0" w:color="auto"/>
        <w:left w:val="none" w:sz="0" w:space="0" w:color="auto"/>
        <w:bottom w:val="none" w:sz="0" w:space="0" w:color="auto"/>
        <w:right w:val="none" w:sz="0" w:space="0" w:color="auto"/>
      </w:divBdr>
    </w:div>
    <w:div w:id="1298681492">
      <w:bodyDiv w:val="1"/>
      <w:marLeft w:val="0"/>
      <w:marRight w:val="0"/>
      <w:marTop w:val="0"/>
      <w:marBottom w:val="0"/>
      <w:divBdr>
        <w:top w:val="none" w:sz="0" w:space="0" w:color="auto"/>
        <w:left w:val="none" w:sz="0" w:space="0" w:color="auto"/>
        <w:bottom w:val="none" w:sz="0" w:space="0" w:color="auto"/>
        <w:right w:val="none" w:sz="0" w:space="0" w:color="auto"/>
      </w:divBdr>
    </w:div>
    <w:div w:id="1324121558">
      <w:bodyDiv w:val="1"/>
      <w:marLeft w:val="0"/>
      <w:marRight w:val="0"/>
      <w:marTop w:val="0"/>
      <w:marBottom w:val="0"/>
      <w:divBdr>
        <w:top w:val="none" w:sz="0" w:space="0" w:color="auto"/>
        <w:left w:val="none" w:sz="0" w:space="0" w:color="auto"/>
        <w:bottom w:val="none" w:sz="0" w:space="0" w:color="auto"/>
        <w:right w:val="none" w:sz="0" w:space="0" w:color="auto"/>
      </w:divBdr>
      <w:divsChild>
        <w:div w:id="1311523790">
          <w:marLeft w:val="0"/>
          <w:marRight w:val="0"/>
          <w:marTop w:val="0"/>
          <w:marBottom w:val="0"/>
          <w:divBdr>
            <w:top w:val="none" w:sz="0" w:space="0" w:color="auto"/>
            <w:left w:val="none" w:sz="0" w:space="0" w:color="auto"/>
            <w:bottom w:val="none" w:sz="0" w:space="0" w:color="auto"/>
            <w:right w:val="none" w:sz="0" w:space="0" w:color="auto"/>
          </w:divBdr>
          <w:divsChild>
            <w:div w:id="1806199097">
              <w:marLeft w:val="0"/>
              <w:marRight w:val="0"/>
              <w:marTop w:val="0"/>
              <w:marBottom w:val="0"/>
              <w:divBdr>
                <w:top w:val="none" w:sz="0" w:space="0" w:color="auto"/>
                <w:left w:val="none" w:sz="0" w:space="0" w:color="auto"/>
                <w:bottom w:val="none" w:sz="0" w:space="0" w:color="auto"/>
                <w:right w:val="none" w:sz="0" w:space="0" w:color="auto"/>
              </w:divBdr>
              <w:divsChild>
                <w:div w:id="274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8879">
      <w:bodyDiv w:val="1"/>
      <w:marLeft w:val="0"/>
      <w:marRight w:val="0"/>
      <w:marTop w:val="0"/>
      <w:marBottom w:val="0"/>
      <w:divBdr>
        <w:top w:val="none" w:sz="0" w:space="0" w:color="auto"/>
        <w:left w:val="none" w:sz="0" w:space="0" w:color="auto"/>
        <w:bottom w:val="none" w:sz="0" w:space="0" w:color="auto"/>
        <w:right w:val="none" w:sz="0" w:space="0" w:color="auto"/>
      </w:divBdr>
    </w:div>
    <w:div w:id="1327249371">
      <w:bodyDiv w:val="1"/>
      <w:marLeft w:val="0"/>
      <w:marRight w:val="0"/>
      <w:marTop w:val="0"/>
      <w:marBottom w:val="0"/>
      <w:divBdr>
        <w:top w:val="none" w:sz="0" w:space="0" w:color="auto"/>
        <w:left w:val="none" w:sz="0" w:space="0" w:color="auto"/>
        <w:bottom w:val="none" w:sz="0" w:space="0" w:color="auto"/>
        <w:right w:val="none" w:sz="0" w:space="0" w:color="auto"/>
      </w:divBdr>
      <w:divsChild>
        <w:div w:id="1058439035">
          <w:marLeft w:val="0"/>
          <w:marRight w:val="0"/>
          <w:marTop w:val="0"/>
          <w:marBottom w:val="0"/>
          <w:divBdr>
            <w:top w:val="none" w:sz="0" w:space="0" w:color="auto"/>
            <w:left w:val="none" w:sz="0" w:space="0" w:color="auto"/>
            <w:bottom w:val="none" w:sz="0" w:space="0" w:color="auto"/>
            <w:right w:val="none" w:sz="0" w:space="0" w:color="auto"/>
          </w:divBdr>
        </w:div>
      </w:divsChild>
    </w:div>
    <w:div w:id="1337420075">
      <w:bodyDiv w:val="1"/>
      <w:marLeft w:val="0"/>
      <w:marRight w:val="0"/>
      <w:marTop w:val="0"/>
      <w:marBottom w:val="0"/>
      <w:divBdr>
        <w:top w:val="none" w:sz="0" w:space="0" w:color="auto"/>
        <w:left w:val="none" w:sz="0" w:space="0" w:color="auto"/>
        <w:bottom w:val="none" w:sz="0" w:space="0" w:color="auto"/>
        <w:right w:val="none" w:sz="0" w:space="0" w:color="auto"/>
      </w:divBdr>
      <w:divsChild>
        <w:div w:id="1917594499">
          <w:marLeft w:val="0"/>
          <w:marRight w:val="0"/>
          <w:marTop w:val="0"/>
          <w:marBottom w:val="0"/>
          <w:divBdr>
            <w:top w:val="none" w:sz="0" w:space="0" w:color="auto"/>
            <w:left w:val="none" w:sz="0" w:space="0" w:color="auto"/>
            <w:bottom w:val="none" w:sz="0" w:space="0" w:color="auto"/>
            <w:right w:val="none" w:sz="0" w:space="0" w:color="auto"/>
          </w:divBdr>
        </w:div>
      </w:divsChild>
    </w:div>
    <w:div w:id="1339235681">
      <w:bodyDiv w:val="1"/>
      <w:marLeft w:val="0"/>
      <w:marRight w:val="0"/>
      <w:marTop w:val="0"/>
      <w:marBottom w:val="0"/>
      <w:divBdr>
        <w:top w:val="none" w:sz="0" w:space="0" w:color="auto"/>
        <w:left w:val="none" w:sz="0" w:space="0" w:color="auto"/>
        <w:bottom w:val="none" w:sz="0" w:space="0" w:color="auto"/>
        <w:right w:val="none" w:sz="0" w:space="0" w:color="auto"/>
      </w:divBdr>
      <w:divsChild>
        <w:div w:id="2040277436">
          <w:marLeft w:val="0"/>
          <w:marRight w:val="0"/>
          <w:marTop w:val="0"/>
          <w:marBottom w:val="0"/>
          <w:divBdr>
            <w:top w:val="none" w:sz="0" w:space="0" w:color="auto"/>
            <w:left w:val="none" w:sz="0" w:space="0" w:color="auto"/>
            <w:bottom w:val="none" w:sz="0" w:space="0" w:color="auto"/>
            <w:right w:val="none" w:sz="0" w:space="0" w:color="auto"/>
          </w:divBdr>
          <w:divsChild>
            <w:div w:id="282079295">
              <w:marLeft w:val="0"/>
              <w:marRight w:val="0"/>
              <w:marTop w:val="0"/>
              <w:marBottom w:val="0"/>
              <w:divBdr>
                <w:top w:val="none" w:sz="0" w:space="0" w:color="auto"/>
                <w:left w:val="none" w:sz="0" w:space="0" w:color="auto"/>
                <w:bottom w:val="none" w:sz="0" w:space="0" w:color="auto"/>
                <w:right w:val="none" w:sz="0" w:space="0" w:color="auto"/>
              </w:divBdr>
            </w:div>
          </w:divsChild>
        </w:div>
        <w:div w:id="794524656">
          <w:marLeft w:val="0"/>
          <w:marRight w:val="0"/>
          <w:marTop w:val="0"/>
          <w:marBottom w:val="0"/>
          <w:divBdr>
            <w:top w:val="none" w:sz="0" w:space="0" w:color="auto"/>
            <w:left w:val="none" w:sz="0" w:space="0" w:color="auto"/>
            <w:bottom w:val="none" w:sz="0" w:space="0" w:color="auto"/>
            <w:right w:val="none" w:sz="0" w:space="0" w:color="auto"/>
          </w:divBdr>
          <w:divsChild>
            <w:div w:id="1920287176">
              <w:marLeft w:val="0"/>
              <w:marRight w:val="0"/>
              <w:marTop w:val="0"/>
              <w:marBottom w:val="0"/>
              <w:divBdr>
                <w:top w:val="none" w:sz="0" w:space="0" w:color="auto"/>
                <w:left w:val="none" w:sz="0" w:space="0" w:color="auto"/>
                <w:bottom w:val="none" w:sz="0" w:space="0" w:color="auto"/>
                <w:right w:val="none" w:sz="0" w:space="0" w:color="auto"/>
              </w:divBdr>
              <w:divsChild>
                <w:div w:id="18702803">
                  <w:marLeft w:val="0"/>
                  <w:marRight w:val="0"/>
                  <w:marTop w:val="0"/>
                  <w:marBottom w:val="0"/>
                  <w:divBdr>
                    <w:top w:val="none" w:sz="0" w:space="0" w:color="auto"/>
                    <w:left w:val="none" w:sz="0" w:space="0" w:color="auto"/>
                    <w:bottom w:val="none" w:sz="0" w:space="0" w:color="auto"/>
                    <w:right w:val="none" w:sz="0" w:space="0" w:color="auto"/>
                  </w:divBdr>
                  <w:divsChild>
                    <w:div w:id="8186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9229">
      <w:bodyDiv w:val="1"/>
      <w:marLeft w:val="0"/>
      <w:marRight w:val="0"/>
      <w:marTop w:val="0"/>
      <w:marBottom w:val="0"/>
      <w:divBdr>
        <w:top w:val="none" w:sz="0" w:space="0" w:color="auto"/>
        <w:left w:val="none" w:sz="0" w:space="0" w:color="auto"/>
        <w:bottom w:val="none" w:sz="0" w:space="0" w:color="auto"/>
        <w:right w:val="none" w:sz="0" w:space="0" w:color="auto"/>
      </w:divBdr>
    </w:div>
    <w:div w:id="1344237991">
      <w:bodyDiv w:val="1"/>
      <w:marLeft w:val="0"/>
      <w:marRight w:val="0"/>
      <w:marTop w:val="0"/>
      <w:marBottom w:val="0"/>
      <w:divBdr>
        <w:top w:val="none" w:sz="0" w:space="0" w:color="auto"/>
        <w:left w:val="none" w:sz="0" w:space="0" w:color="auto"/>
        <w:bottom w:val="none" w:sz="0" w:space="0" w:color="auto"/>
        <w:right w:val="none" w:sz="0" w:space="0" w:color="auto"/>
      </w:divBdr>
      <w:divsChild>
        <w:div w:id="1874994978">
          <w:marLeft w:val="0"/>
          <w:marRight w:val="0"/>
          <w:marTop w:val="0"/>
          <w:marBottom w:val="0"/>
          <w:divBdr>
            <w:top w:val="none" w:sz="0" w:space="0" w:color="auto"/>
            <w:left w:val="none" w:sz="0" w:space="0" w:color="auto"/>
            <w:bottom w:val="none" w:sz="0" w:space="0" w:color="auto"/>
            <w:right w:val="none" w:sz="0" w:space="0" w:color="auto"/>
          </w:divBdr>
        </w:div>
      </w:divsChild>
    </w:div>
    <w:div w:id="1373529665">
      <w:bodyDiv w:val="1"/>
      <w:marLeft w:val="0"/>
      <w:marRight w:val="0"/>
      <w:marTop w:val="0"/>
      <w:marBottom w:val="0"/>
      <w:divBdr>
        <w:top w:val="none" w:sz="0" w:space="0" w:color="auto"/>
        <w:left w:val="none" w:sz="0" w:space="0" w:color="auto"/>
        <w:bottom w:val="none" w:sz="0" w:space="0" w:color="auto"/>
        <w:right w:val="none" w:sz="0" w:space="0" w:color="auto"/>
      </w:divBdr>
    </w:div>
    <w:div w:id="1375469920">
      <w:bodyDiv w:val="1"/>
      <w:marLeft w:val="0"/>
      <w:marRight w:val="0"/>
      <w:marTop w:val="0"/>
      <w:marBottom w:val="0"/>
      <w:divBdr>
        <w:top w:val="none" w:sz="0" w:space="0" w:color="auto"/>
        <w:left w:val="none" w:sz="0" w:space="0" w:color="auto"/>
        <w:bottom w:val="none" w:sz="0" w:space="0" w:color="auto"/>
        <w:right w:val="none" w:sz="0" w:space="0" w:color="auto"/>
      </w:divBdr>
    </w:div>
    <w:div w:id="1379401857">
      <w:bodyDiv w:val="1"/>
      <w:marLeft w:val="0"/>
      <w:marRight w:val="0"/>
      <w:marTop w:val="0"/>
      <w:marBottom w:val="0"/>
      <w:divBdr>
        <w:top w:val="none" w:sz="0" w:space="0" w:color="auto"/>
        <w:left w:val="none" w:sz="0" w:space="0" w:color="auto"/>
        <w:bottom w:val="none" w:sz="0" w:space="0" w:color="auto"/>
        <w:right w:val="none" w:sz="0" w:space="0" w:color="auto"/>
      </w:divBdr>
    </w:div>
    <w:div w:id="1405034432">
      <w:bodyDiv w:val="1"/>
      <w:marLeft w:val="0"/>
      <w:marRight w:val="0"/>
      <w:marTop w:val="0"/>
      <w:marBottom w:val="0"/>
      <w:divBdr>
        <w:top w:val="none" w:sz="0" w:space="0" w:color="auto"/>
        <w:left w:val="none" w:sz="0" w:space="0" w:color="auto"/>
        <w:bottom w:val="none" w:sz="0" w:space="0" w:color="auto"/>
        <w:right w:val="none" w:sz="0" w:space="0" w:color="auto"/>
      </w:divBdr>
    </w:div>
    <w:div w:id="1406031259">
      <w:bodyDiv w:val="1"/>
      <w:marLeft w:val="0"/>
      <w:marRight w:val="0"/>
      <w:marTop w:val="0"/>
      <w:marBottom w:val="0"/>
      <w:divBdr>
        <w:top w:val="none" w:sz="0" w:space="0" w:color="auto"/>
        <w:left w:val="none" w:sz="0" w:space="0" w:color="auto"/>
        <w:bottom w:val="none" w:sz="0" w:space="0" w:color="auto"/>
        <w:right w:val="none" w:sz="0" w:space="0" w:color="auto"/>
      </w:divBdr>
    </w:div>
    <w:div w:id="1422410382">
      <w:bodyDiv w:val="1"/>
      <w:marLeft w:val="0"/>
      <w:marRight w:val="0"/>
      <w:marTop w:val="0"/>
      <w:marBottom w:val="0"/>
      <w:divBdr>
        <w:top w:val="none" w:sz="0" w:space="0" w:color="auto"/>
        <w:left w:val="none" w:sz="0" w:space="0" w:color="auto"/>
        <w:bottom w:val="none" w:sz="0" w:space="0" w:color="auto"/>
        <w:right w:val="none" w:sz="0" w:space="0" w:color="auto"/>
      </w:divBdr>
    </w:div>
    <w:div w:id="1444768533">
      <w:bodyDiv w:val="1"/>
      <w:marLeft w:val="0"/>
      <w:marRight w:val="0"/>
      <w:marTop w:val="0"/>
      <w:marBottom w:val="0"/>
      <w:divBdr>
        <w:top w:val="none" w:sz="0" w:space="0" w:color="auto"/>
        <w:left w:val="none" w:sz="0" w:space="0" w:color="auto"/>
        <w:bottom w:val="none" w:sz="0" w:space="0" w:color="auto"/>
        <w:right w:val="none" w:sz="0" w:space="0" w:color="auto"/>
      </w:divBdr>
    </w:div>
    <w:div w:id="1448238818">
      <w:bodyDiv w:val="1"/>
      <w:marLeft w:val="0"/>
      <w:marRight w:val="0"/>
      <w:marTop w:val="0"/>
      <w:marBottom w:val="0"/>
      <w:divBdr>
        <w:top w:val="none" w:sz="0" w:space="0" w:color="auto"/>
        <w:left w:val="none" w:sz="0" w:space="0" w:color="auto"/>
        <w:bottom w:val="none" w:sz="0" w:space="0" w:color="auto"/>
        <w:right w:val="none" w:sz="0" w:space="0" w:color="auto"/>
      </w:divBdr>
    </w:div>
    <w:div w:id="1471707997">
      <w:bodyDiv w:val="1"/>
      <w:marLeft w:val="0"/>
      <w:marRight w:val="0"/>
      <w:marTop w:val="0"/>
      <w:marBottom w:val="0"/>
      <w:divBdr>
        <w:top w:val="none" w:sz="0" w:space="0" w:color="auto"/>
        <w:left w:val="none" w:sz="0" w:space="0" w:color="auto"/>
        <w:bottom w:val="none" w:sz="0" w:space="0" w:color="auto"/>
        <w:right w:val="none" w:sz="0" w:space="0" w:color="auto"/>
      </w:divBdr>
    </w:div>
    <w:div w:id="1485782905">
      <w:bodyDiv w:val="1"/>
      <w:marLeft w:val="0"/>
      <w:marRight w:val="0"/>
      <w:marTop w:val="0"/>
      <w:marBottom w:val="0"/>
      <w:divBdr>
        <w:top w:val="none" w:sz="0" w:space="0" w:color="auto"/>
        <w:left w:val="none" w:sz="0" w:space="0" w:color="auto"/>
        <w:bottom w:val="none" w:sz="0" w:space="0" w:color="auto"/>
        <w:right w:val="none" w:sz="0" w:space="0" w:color="auto"/>
      </w:divBdr>
    </w:div>
    <w:div w:id="1496729753">
      <w:bodyDiv w:val="1"/>
      <w:marLeft w:val="0"/>
      <w:marRight w:val="0"/>
      <w:marTop w:val="0"/>
      <w:marBottom w:val="0"/>
      <w:divBdr>
        <w:top w:val="none" w:sz="0" w:space="0" w:color="auto"/>
        <w:left w:val="none" w:sz="0" w:space="0" w:color="auto"/>
        <w:bottom w:val="none" w:sz="0" w:space="0" w:color="auto"/>
        <w:right w:val="none" w:sz="0" w:space="0" w:color="auto"/>
      </w:divBdr>
    </w:div>
    <w:div w:id="1501311128">
      <w:bodyDiv w:val="1"/>
      <w:marLeft w:val="0"/>
      <w:marRight w:val="0"/>
      <w:marTop w:val="0"/>
      <w:marBottom w:val="0"/>
      <w:divBdr>
        <w:top w:val="none" w:sz="0" w:space="0" w:color="auto"/>
        <w:left w:val="none" w:sz="0" w:space="0" w:color="auto"/>
        <w:bottom w:val="none" w:sz="0" w:space="0" w:color="auto"/>
        <w:right w:val="none" w:sz="0" w:space="0" w:color="auto"/>
      </w:divBdr>
    </w:div>
    <w:div w:id="1520510574">
      <w:bodyDiv w:val="1"/>
      <w:marLeft w:val="0"/>
      <w:marRight w:val="0"/>
      <w:marTop w:val="0"/>
      <w:marBottom w:val="0"/>
      <w:divBdr>
        <w:top w:val="none" w:sz="0" w:space="0" w:color="auto"/>
        <w:left w:val="none" w:sz="0" w:space="0" w:color="auto"/>
        <w:bottom w:val="none" w:sz="0" w:space="0" w:color="auto"/>
        <w:right w:val="none" w:sz="0" w:space="0" w:color="auto"/>
      </w:divBdr>
    </w:div>
    <w:div w:id="1522351211">
      <w:bodyDiv w:val="1"/>
      <w:marLeft w:val="0"/>
      <w:marRight w:val="0"/>
      <w:marTop w:val="0"/>
      <w:marBottom w:val="0"/>
      <w:divBdr>
        <w:top w:val="none" w:sz="0" w:space="0" w:color="auto"/>
        <w:left w:val="none" w:sz="0" w:space="0" w:color="auto"/>
        <w:bottom w:val="none" w:sz="0" w:space="0" w:color="auto"/>
        <w:right w:val="none" w:sz="0" w:space="0" w:color="auto"/>
      </w:divBdr>
    </w:div>
    <w:div w:id="1525745333">
      <w:bodyDiv w:val="1"/>
      <w:marLeft w:val="0"/>
      <w:marRight w:val="0"/>
      <w:marTop w:val="0"/>
      <w:marBottom w:val="0"/>
      <w:divBdr>
        <w:top w:val="none" w:sz="0" w:space="0" w:color="auto"/>
        <w:left w:val="none" w:sz="0" w:space="0" w:color="auto"/>
        <w:bottom w:val="none" w:sz="0" w:space="0" w:color="auto"/>
        <w:right w:val="none" w:sz="0" w:space="0" w:color="auto"/>
      </w:divBdr>
      <w:divsChild>
        <w:div w:id="269823918">
          <w:marLeft w:val="0"/>
          <w:marRight w:val="0"/>
          <w:marTop w:val="0"/>
          <w:marBottom w:val="0"/>
          <w:divBdr>
            <w:top w:val="none" w:sz="0" w:space="0" w:color="auto"/>
            <w:left w:val="none" w:sz="0" w:space="0" w:color="auto"/>
            <w:bottom w:val="none" w:sz="0" w:space="0" w:color="auto"/>
            <w:right w:val="none" w:sz="0" w:space="0" w:color="auto"/>
          </w:divBdr>
        </w:div>
        <w:div w:id="814639681">
          <w:marLeft w:val="0"/>
          <w:marRight w:val="0"/>
          <w:marTop w:val="0"/>
          <w:marBottom w:val="0"/>
          <w:divBdr>
            <w:top w:val="none" w:sz="0" w:space="0" w:color="auto"/>
            <w:left w:val="none" w:sz="0" w:space="0" w:color="auto"/>
            <w:bottom w:val="none" w:sz="0" w:space="0" w:color="auto"/>
            <w:right w:val="none" w:sz="0" w:space="0" w:color="auto"/>
          </w:divBdr>
        </w:div>
      </w:divsChild>
    </w:div>
    <w:div w:id="1527787344">
      <w:bodyDiv w:val="1"/>
      <w:marLeft w:val="0"/>
      <w:marRight w:val="0"/>
      <w:marTop w:val="0"/>
      <w:marBottom w:val="0"/>
      <w:divBdr>
        <w:top w:val="none" w:sz="0" w:space="0" w:color="auto"/>
        <w:left w:val="none" w:sz="0" w:space="0" w:color="auto"/>
        <w:bottom w:val="none" w:sz="0" w:space="0" w:color="auto"/>
        <w:right w:val="none" w:sz="0" w:space="0" w:color="auto"/>
      </w:divBdr>
    </w:div>
    <w:div w:id="1535535423">
      <w:bodyDiv w:val="1"/>
      <w:marLeft w:val="0"/>
      <w:marRight w:val="0"/>
      <w:marTop w:val="0"/>
      <w:marBottom w:val="0"/>
      <w:divBdr>
        <w:top w:val="none" w:sz="0" w:space="0" w:color="auto"/>
        <w:left w:val="none" w:sz="0" w:space="0" w:color="auto"/>
        <w:bottom w:val="none" w:sz="0" w:space="0" w:color="auto"/>
        <w:right w:val="none" w:sz="0" w:space="0" w:color="auto"/>
      </w:divBdr>
    </w:div>
    <w:div w:id="1536231850">
      <w:bodyDiv w:val="1"/>
      <w:marLeft w:val="0"/>
      <w:marRight w:val="0"/>
      <w:marTop w:val="0"/>
      <w:marBottom w:val="0"/>
      <w:divBdr>
        <w:top w:val="none" w:sz="0" w:space="0" w:color="auto"/>
        <w:left w:val="none" w:sz="0" w:space="0" w:color="auto"/>
        <w:bottom w:val="none" w:sz="0" w:space="0" w:color="auto"/>
        <w:right w:val="none" w:sz="0" w:space="0" w:color="auto"/>
      </w:divBdr>
      <w:divsChild>
        <w:div w:id="1189248625">
          <w:marLeft w:val="0"/>
          <w:marRight w:val="0"/>
          <w:marTop w:val="0"/>
          <w:marBottom w:val="0"/>
          <w:divBdr>
            <w:top w:val="none" w:sz="0" w:space="0" w:color="auto"/>
            <w:left w:val="none" w:sz="0" w:space="0" w:color="auto"/>
            <w:bottom w:val="double" w:sz="6" w:space="1" w:color="auto"/>
            <w:right w:val="none" w:sz="0" w:space="0" w:color="auto"/>
          </w:divBdr>
        </w:div>
      </w:divsChild>
    </w:div>
    <w:div w:id="1570532058">
      <w:bodyDiv w:val="1"/>
      <w:marLeft w:val="0"/>
      <w:marRight w:val="0"/>
      <w:marTop w:val="0"/>
      <w:marBottom w:val="0"/>
      <w:divBdr>
        <w:top w:val="none" w:sz="0" w:space="0" w:color="auto"/>
        <w:left w:val="none" w:sz="0" w:space="0" w:color="auto"/>
        <w:bottom w:val="none" w:sz="0" w:space="0" w:color="auto"/>
        <w:right w:val="none" w:sz="0" w:space="0" w:color="auto"/>
      </w:divBdr>
      <w:divsChild>
        <w:div w:id="152374405">
          <w:marLeft w:val="0"/>
          <w:marRight w:val="0"/>
          <w:marTop w:val="0"/>
          <w:marBottom w:val="0"/>
          <w:divBdr>
            <w:top w:val="none" w:sz="0" w:space="0" w:color="auto"/>
            <w:left w:val="none" w:sz="0" w:space="0" w:color="auto"/>
            <w:bottom w:val="none" w:sz="0" w:space="0" w:color="auto"/>
            <w:right w:val="none" w:sz="0" w:space="0" w:color="auto"/>
          </w:divBdr>
        </w:div>
      </w:divsChild>
    </w:div>
    <w:div w:id="1571764762">
      <w:bodyDiv w:val="1"/>
      <w:marLeft w:val="0"/>
      <w:marRight w:val="0"/>
      <w:marTop w:val="0"/>
      <w:marBottom w:val="0"/>
      <w:divBdr>
        <w:top w:val="none" w:sz="0" w:space="0" w:color="auto"/>
        <w:left w:val="none" w:sz="0" w:space="0" w:color="auto"/>
        <w:bottom w:val="none" w:sz="0" w:space="0" w:color="auto"/>
        <w:right w:val="none" w:sz="0" w:space="0" w:color="auto"/>
      </w:divBdr>
    </w:div>
    <w:div w:id="1591086507">
      <w:bodyDiv w:val="1"/>
      <w:marLeft w:val="0"/>
      <w:marRight w:val="0"/>
      <w:marTop w:val="0"/>
      <w:marBottom w:val="0"/>
      <w:divBdr>
        <w:top w:val="none" w:sz="0" w:space="0" w:color="auto"/>
        <w:left w:val="none" w:sz="0" w:space="0" w:color="auto"/>
        <w:bottom w:val="none" w:sz="0" w:space="0" w:color="auto"/>
        <w:right w:val="none" w:sz="0" w:space="0" w:color="auto"/>
      </w:divBdr>
    </w:div>
    <w:div w:id="1606956538">
      <w:bodyDiv w:val="1"/>
      <w:marLeft w:val="0"/>
      <w:marRight w:val="0"/>
      <w:marTop w:val="0"/>
      <w:marBottom w:val="0"/>
      <w:divBdr>
        <w:top w:val="none" w:sz="0" w:space="0" w:color="auto"/>
        <w:left w:val="none" w:sz="0" w:space="0" w:color="auto"/>
        <w:bottom w:val="none" w:sz="0" w:space="0" w:color="auto"/>
        <w:right w:val="none" w:sz="0" w:space="0" w:color="auto"/>
      </w:divBdr>
      <w:divsChild>
        <w:div w:id="268511701">
          <w:marLeft w:val="0"/>
          <w:marRight w:val="0"/>
          <w:marTop w:val="0"/>
          <w:marBottom w:val="0"/>
          <w:divBdr>
            <w:top w:val="none" w:sz="0" w:space="0" w:color="auto"/>
            <w:left w:val="none" w:sz="0" w:space="0" w:color="auto"/>
            <w:bottom w:val="none" w:sz="0" w:space="0" w:color="auto"/>
            <w:right w:val="none" w:sz="0" w:space="0" w:color="auto"/>
          </w:divBdr>
        </w:div>
      </w:divsChild>
    </w:div>
    <w:div w:id="1611938560">
      <w:bodyDiv w:val="1"/>
      <w:marLeft w:val="0"/>
      <w:marRight w:val="0"/>
      <w:marTop w:val="0"/>
      <w:marBottom w:val="0"/>
      <w:divBdr>
        <w:top w:val="none" w:sz="0" w:space="0" w:color="auto"/>
        <w:left w:val="none" w:sz="0" w:space="0" w:color="auto"/>
        <w:bottom w:val="none" w:sz="0" w:space="0" w:color="auto"/>
        <w:right w:val="none" w:sz="0" w:space="0" w:color="auto"/>
      </w:divBdr>
    </w:div>
    <w:div w:id="1614439693">
      <w:bodyDiv w:val="1"/>
      <w:marLeft w:val="0"/>
      <w:marRight w:val="0"/>
      <w:marTop w:val="0"/>
      <w:marBottom w:val="0"/>
      <w:divBdr>
        <w:top w:val="none" w:sz="0" w:space="0" w:color="auto"/>
        <w:left w:val="none" w:sz="0" w:space="0" w:color="auto"/>
        <w:bottom w:val="none" w:sz="0" w:space="0" w:color="auto"/>
        <w:right w:val="none" w:sz="0" w:space="0" w:color="auto"/>
      </w:divBdr>
      <w:divsChild>
        <w:div w:id="13824419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9550957">
              <w:marLeft w:val="0"/>
              <w:marRight w:val="0"/>
              <w:marTop w:val="0"/>
              <w:marBottom w:val="0"/>
              <w:divBdr>
                <w:top w:val="none" w:sz="0" w:space="0" w:color="auto"/>
                <w:left w:val="none" w:sz="0" w:space="0" w:color="auto"/>
                <w:bottom w:val="none" w:sz="0" w:space="0" w:color="auto"/>
                <w:right w:val="none" w:sz="0" w:space="0" w:color="auto"/>
              </w:divBdr>
            </w:div>
          </w:divsChild>
        </w:div>
        <w:div w:id="742086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0358408">
              <w:marLeft w:val="0"/>
              <w:marRight w:val="0"/>
              <w:marTop w:val="0"/>
              <w:marBottom w:val="0"/>
              <w:divBdr>
                <w:top w:val="none" w:sz="0" w:space="0" w:color="auto"/>
                <w:left w:val="none" w:sz="0" w:space="0" w:color="auto"/>
                <w:bottom w:val="none" w:sz="0" w:space="0" w:color="auto"/>
                <w:right w:val="none" w:sz="0" w:space="0" w:color="auto"/>
              </w:divBdr>
              <w:divsChild>
                <w:div w:id="1364745371">
                  <w:marLeft w:val="0"/>
                  <w:marRight w:val="0"/>
                  <w:marTop w:val="0"/>
                  <w:marBottom w:val="0"/>
                  <w:divBdr>
                    <w:top w:val="none" w:sz="0" w:space="0" w:color="auto"/>
                    <w:left w:val="none" w:sz="0" w:space="0" w:color="auto"/>
                    <w:bottom w:val="none" w:sz="0" w:space="0" w:color="auto"/>
                    <w:right w:val="none" w:sz="0" w:space="0" w:color="auto"/>
                  </w:divBdr>
                </w:div>
                <w:div w:id="10565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811">
      <w:bodyDiv w:val="1"/>
      <w:marLeft w:val="0"/>
      <w:marRight w:val="0"/>
      <w:marTop w:val="0"/>
      <w:marBottom w:val="0"/>
      <w:divBdr>
        <w:top w:val="none" w:sz="0" w:space="0" w:color="auto"/>
        <w:left w:val="none" w:sz="0" w:space="0" w:color="auto"/>
        <w:bottom w:val="none" w:sz="0" w:space="0" w:color="auto"/>
        <w:right w:val="none" w:sz="0" w:space="0" w:color="auto"/>
      </w:divBdr>
    </w:div>
    <w:div w:id="1624573655">
      <w:bodyDiv w:val="1"/>
      <w:marLeft w:val="0"/>
      <w:marRight w:val="0"/>
      <w:marTop w:val="0"/>
      <w:marBottom w:val="0"/>
      <w:divBdr>
        <w:top w:val="none" w:sz="0" w:space="0" w:color="auto"/>
        <w:left w:val="none" w:sz="0" w:space="0" w:color="auto"/>
        <w:bottom w:val="none" w:sz="0" w:space="0" w:color="auto"/>
        <w:right w:val="none" w:sz="0" w:space="0" w:color="auto"/>
      </w:divBdr>
    </w:div>
    <w:div w:id="1627738841">
      <w:bodyDiv w:val="1"/>
      <w:marLeft w:val="0"/>
      <w:marRight w:val="0"/>
      <w:marTop w:val="0"/>
      <w:marBottom w:val="0"/>
      <w:divBdr>
        <w:top w:val="none" w:sz="0" w:space="0" w:color="auto"/>
        <w:left w:val="none" w:sz="0" w:space="0" w:color="auto"/>
        <w:bottom w:val="none" w:sz="0" w:space="0" w:color="auto"/>
        <w:right w:val="none" w:sz="0" w:space="0" w:color="auto"/>
      </w:divBdr>
      <w:divsChild>
        <w:div w:id="1144665648">
          <w:marLeft w:val="0"/>
          <w:marRight w:val="0"/>
          <w:marTop w:val="0"/>
          <w:marBottom w:val="0"/>
          <w:divBdr>
            <w:top w:val="none" w:sz="0" w:space="0" w:color="auto"/>
            <w:left w:val="none" w:sz="0" w:space="0" w:color="auto"/>
            <w:bottom w:val="none" w:sz="0" w:space="0" w:color="auto"/>
            <w:right w:val="none" w:sz="0" w:space="0" w:color="auto"/>
          </w:divBdr>
        </w:div>
      </w:divsChild>
    </w:div>
    <w:div w:id="1631127435">
      <w:bodyDiv w:val="1"/>
      <w:marLeft w:val="0"/>
      <w:marRight w:val="0"/>
      <w:marTop w:val="0"/>
      <w:marBottom w:val="0"/>
      <w:divBdr>
        <w:top w:val="none" w:sz="0" w:space="0" w:color="auto"/>
        <w:left w:val="none" w:sz="0" w:space="0" w:color="auto"/>
        <w:bottom w:val="none" w:sz="0" w:space="0" w:color="auto"/>
        <w:right w:val="none" w:sz="0" w:space="0" w:color="auto"/>
      </w:divBdr>
    </w:div>
    <w:div w:id="1633251799">
      <w:bodyDiv w:val="1"/>
      <w:marLeft w:val="0"/>
      <w:marRight w:val="0"/>
      <w:marTop w:val="0"/>
      <w:marBottom w:val="0"/>
      <w:divBdr>
        <w:top w:val="none" w:sz="0" w:space="0" w:color="auto"/>
        <w:left w:val="none" w:sz="0" w:space="0" w:color="auto"/>
        <w:bottom w:val="none" w:sz="0" w:space="0" w:color="auto"/>
        <w:right w:val="none" w:sz="0" w:space="0" w:color="auto"/>
      </w:divBdr>
    </w:div>
    <w:div w:id="1649892749">
      <w:bodyDiv w:val="1"/>
      <w:marLeft w:val="0"/>
      <w:marRight w:val="0"/>
      <w:marTop w:val="0"/>
      <w:marBottom w:val="0"/>
      <w:divBdr>
        <w:top w:val="none" w:sz="0" w:space="0" w:color="auto"/>
        <w:left w:val="none" w:sz="0" w:space="0" w:color="auto"/>
        <w:bottom w:val="none" w:sz="0" w:space="0" w:color="auto"/>
        <w:right w:val="none" w:sz="0" w:space="0" w:color="auto"/>
      </w:divBdr>
    </w:div>
    <w:div w:id="1652826528">
      <w:bodyDiv w:val="1"/>
      <w:marLeft w:val="0"/>
      <w:marRight w:val="0"/>
      <w:marTop w:val="0"/>
      <w:marBottom w:val="0"/>
      <w:divBdr>
        <w:top w:val="none" w:sz="0" w:space="0" w:color="auto"/>
        <w:left w:val="none" w:sz="0" w:space="0" w:color="auto"/>
        <w:bottom w:val="none" w:sz="0" w:space="0" w:color="auto"/>
        <w:right w:val="none" w:sz="0" w:space="0" w:color="auto"/>
      </w:divBdr>
      <w:divsChild>
        <w:div w:id="421724626">
          <w:marLeft w:val="0"/>
          <w:marRight w:val="0"/>
          <w:marTop w:val="0"/>
          <w:marBottom w:val="0"/>
          <w:divBdr>
            <w:top w:val="none" w:sz="0" w:space="0" w:color="auto"/>
            <w:left w:val="none" w:sz="0" w:space="0" w:color="auto"/>
            <w:bottom w:val="none" w:sz="0" w:space="0" w:color="auto"/>
            <w:right w:val="none" w:sz="0" w:space="0" w:color="auto"/>
          </w:divBdr>
        </w:div>
      </w:divsChild>
    </w:div>
    <w:div w:id="1669018579">
      <w:bodyDiv w:val="1"/>
      <w:marLeft w:val="0"/>
      <w:marRight w:val="0"/>
      <w:marTop w:val="0"/>
      <w:marBottom w:val="0"/>
      <w:divBdr>
        <w:top w:val="none" w:sz="0" w:space="0" w:color="auto"/>
        <w:left w:val="none" w:sz="0" w:space="0" w:color="auto"/>
        <w:bottom w:val="none" w:sz="0" w:space="0" w:color="auto"/>
        <w:right w:val="none" w:sz="0" w:space="0" w:color="auto"/>
      </w:divBdr>
    </w:div>
    <w:div w:id="1673022261">
      <w:bodyDiv w:val="1"/>
      <w:marLeft w:val="0"/>
      <w:marRight w:val="0"/>
      <w:marTop w:val="0"/>
      <w:marBottom w:val="0"/>
      <w:divBdr>
        <w:top w:val="none" w:sz="0" w:space="0" w:color="auto"/>
        <w:left w:val="none" w:sz="0" w:space="0" w:color="auto"/>
        <w:bottom w:val="none" w:sz="0" w:space="0" w:color="auto"/>
        <w:right w:val="none" w:sz="0" w:space="0" w:color="auto"/>
      </w:divBdr>
      <w:divsChild>
        <w:div w:id="65997657">
          <w:marLeft w:val="0"/>
          <w:marRight w:val="0"/>
          <w:marTop w:val="0"/>
          <w:marBottom w:val="0"/>
          <w:divBdr>
            <w:top w:val="none" w:sz="0" w:space="0" w:color="auto"/>
            <w:left w:val="none" w:sz="0" w:space="0" w:color="auto"/>
            <w:bottom w:val="none" w:sz="0" w:space="0" w:color="auto"/>
            <w:right w:val="none" w:sz="0" w:space="0" w:color="auto"/>
          </w:divBdr>
        </w:div>
      </w:divsChild>
    </w:div>
    <w:div w:id="1677805953">
      <w:bodyDiv w:val="1"/>
      <w:marLeft w:val="0"/>
      <w:marRight w:val="0"/>
      <w:marTop w:val="0"/>
      <w:marBottom w:val="0"/>
      <w:divBdr>
        <w:top w:val="none" w:sz="0" w:space="0" w:color="auto"/>
        <w:left w:val="none" w:sz="0" w:space="0" w:color="auto"/>
        <w:bottom w:val="none" w:sz="0" w:space="0" w:color="auto"/>
        <w:right w:val="none" w:sz="0" w:space="0" w:color="auto"/>
      </w:divBdr>
      <w:divsChild>
        <w:div w:id="1057509115">
          <w:marLeft w:val="0"/>
          <w:marRight w:val="0"/>
          <w:marTop w:val="0"/>
          <w:marBottom w:val="0"/>
          <w:divBdr>
            <w:top w:val="none" w:sz="0" w:space="0" w:color="auto"/>
            <w:left w:val="none" w:sz="0" w:space="0" w:color="auto"/>
            <w:bottom w:val="none" w:sz="0" w:space="0" w:color="auto"/>
            <w:right w:val="none" w:sz="0" w:space="0" w:color="auto"/>
          </w:divBdr>
        </w:div>
        <w:div w:id="11496331">
          <w:marLeft w:val="0"/>
          <w:marRight w:val="0"/>
          <w:marTop w:val="0"/>
          <w:marBottom w:val="0"/>
          <w:divBdr>
            <w:top w:val="none" w:sz="0" w:space="0" w:color="auto"/>
            <w:left w:val="none" w:sz="0" w:space="0" w:color="auto"/>
            <w:bottom w:val="none" w:sz="0" w:space="0" w:color="auto"/>
            <w:right w:val="none" w:sz="0" w:space="0" w:color="auto"/>
          </w:divBdr>
        </w:div>
      </w:divsChild>
    </w:div>
    <w:div w:id="1690258466">
      <w:bodyDiv w:val="1"/>
      <w:marLeft w:val="0"/>
      <w:marRight w:val="0"/>
      <w:marTop w:val="0"/>
      <w:marBottom w:val="0"/>
      <w:divBdr>
        <w:top w:val="none" w:sz="0" w:space="0" w:color="auto"/>
        <w:left w:val="none" w:sz="0" w:space="0" w:color="auto"/>
        <w:bottom w:val="none" w:sz="0" w:space="0" w:color="auto"/>
        <w:right w:val="none" w:sz="0" w:space="0" w:color="auto"/>
      </w:divBdr>
      <w:divsChild>
        <w:div w:id="27219960">
          <w:marLeft w:val="0"/>
          <w:marRight w:val="0"/>
          <w:marTop w:val="0"/>
          <w:marBottom w:val="0"/>
          <w:divBdr>
            <w:top w:val="none" w:sz="0" w:space="0" w:color="auto"/>
            <w:left w:val="none" w:sz="0" w:space="0" w:color="auto"/>
            <w:bottom w:val="none" w:sz="0" w:space="0" w:color="auto"/>
            <w:right w:val="none" w:sz="0" w:space="0" w:color="auto"/>
          </w:divBdr>
        </w:div>
      </w:divsChild>
    </w:div>
    <w:div w:id="1695420803">
      <w:bodyDiv w:val="1"/>
      <w:marLeft w:val="0"/>
      <w:marRight w:val="0"/>
      <w:marTop w:val="0"/>
      <w:marBottom w:val="0"/>
      <w:divBdr>
        <w:top w:val="none" w:sz="0" w:space="0" w:color="auto"/>
        <w:left w:val="none" w:sz="0" w:space="0" w:color="auto"/>
        <w:bottom w:val="none" w:sz="0" w:space="0" w:color="auto"/>
        <w:right w:val="none" w:sz="0" w:space="0" w:color="auto"/>
      </w:divBdr>
    </w:div>
    <w:div w:id="1699155712">
      <w:bodyDiv w:val="1"/>
      <w:marLeft w:val="0"/>
      <w:marRight w:val="0"/>
      <w:marTop w:val="0"/>
      <w:marBottom w:val="0"/>
      <w:divBdr>
        <w:top w:val="none" w:sz="0" w:space="0" w:color="auto"/>
        <w:left w:val="none" w:sz="0" w:space="0" w:color="auto"/>
        <w:bottom w:val="none" w:sz="0" w:space="0" w:color="auto"/>
        <w:right w:val="none" w:sz="0" w:space="0" w:color="auto"/>
      </w:divBdr>
      <w:divsChild>
        <w:div w:id="1594899022">
          <w:marLeft w:val="0"/>
          <w:marRight w:val="0"/>
          <w:marTop w:val="0"/>
          <w:marBottom w:val="0"/>
          <w:divBdr>
            <w:top w:val="none" w:sz="0" w:space="0" w:color="auto"/>
            <w:left w:val="none" w:sz="0" w:space="0" w:color="auto"/>
            <w:bottom w:val="none" w:sz="0" w:space="0" w:color="auto"/>
            <w:right w:val="none" w:sz="0" w:space="0" w:color="auto"/>
          </w:divBdr>
        </w:div>
        <w:div w:id="1440445480">
          <w:marLeft w:val="0"/>
          <w:marRight w:val="0"/>
          <w:marTop w:val="0"/>
          <w:marBottom w:val="0"/>
          <w:divBdr>
            <w:top w:val="none" w:sz="0" w:space="0" w:color="auto"/>
            <w:left w:val="none" w:sz="0" w:space="0" w:color="auto"/>
            <w:bottom w:val="none" w:sz="0" w:space="0" w:color="auto"/>
            <w:right w:val="none" w:sz="0" w:space="0" w:color="auto"/>
          </w:divBdr>
        </w:div>
        <w:div w:id="1337264057">
          <w:marLeft w:val="0"/>
          <w:marRight w:val="0"/>
          <w:marTop w:val="0"/>
          <w:marBottom w:val="0"/>
          <w:divBdr>
            <w:top w:val="none" w:sz="0" w:space="0" w:color="auto"/>
            <w:left w:val="none" w:sz="0" w:space="0" w:color="auto"/>
            <w:bottom w:val="none" w:sz="0" w:space="0" w:color="auto"/>
            <w:right w:val="none" w:sz="0" w:space="0" w:color="auto"/>
          </w:divBdr>
        </w:div>
        <w:div w:id="1246841281">
          <w:marLeft w:val="0"/>
          <w:marRight w:val="0"/>
          <w:marTop w:val="0"/>
          <w:marBottom w:val="0"/>
          <w:divBdr>
            <w:top w:val="none" w:sz="0" w:space="0" w:color="auto"/>
            <w:left w:val="none" w:sz="0" w:space="0" w:color="auto"/>
            <w:bottom w:val="none" w:sz="0" w:space="0" w:color="auto"/>
            <w:right w:val="none" w:sz="0" w:space="0" w:color="auto"/>
          </w:divBdr>
        </w:div>
        <w:div w:id="166556257">
          <w:marLeft w:val="0"/>
          <w:marRight w:val="0"/>
          <w:marTop w:val="0"/>
          <w:marBottom w:val="0"/>
          <w:divBdr>
            <w:top w:val="none" w:sz="0" w:space="0" w:color="auto"/>
            <w:left w:val="none" w:sz="0" w:space="0" w:color="auto"/>
            <w:bottom w:val="none" w:sz="0" w:space="0" w:color="auto"/>
            <w:right w:val="none" w:sz="0" w:space="0" w:color="auto"/>
          </w:divBdr>
        </w:div>
        <w:div w:id="782119557">
          <w:marLeft w:val="0"/>
          <w:marRight w:val="0"/>
          <w:marTop w:val="0"/>
          <w:marBottom w:val="0"/>
          <w:divBdr>
            <w:top w:val="none" w:sz="0" w:space="0" w:color="auto"/>
            <w:left w:val="none" w:sz="0" w:space="0" w:color="auto"/>
            <w:bottom w:val="none" w:sz="0" w:space="0" w:color="auto"/>
            <w:right w:val="none" w:sz="0" w:space="0" w:color="auto"/>
          </w:divBdr>
        </w:div>
        <w:div w:id="577709332">
          <w:marLeft w:val="0"/>
          <w:marRight w:val="0"/>
          <w:marTop w:val="0"/>
          <w:marBottom w:val="0"/>
          <w:divBdr>
            <w:top w:val="none" w:sz="0" w:space="0" w:color="auto"/>
            <w:left w:val="none" w:sz="0" w:space="0" w:color="auto"/>
            <w:bottom w:val="none" w:sz="0" w:space="0" w:color="auto"/>
            <w:right w:val="none" w:sz="0" w:space="0" w:color="auto"/>
          </w:divBdr>
        </w:div>
        <w:div w:id="1893957596">
          <w:marLeft w:val="0"/>
          <w:marRight w:val="0"/>
          <w:marTop w:val="0"/>
          <w:marBottom w:val="0"/>
          <w:divBdr>
            <w:top w:val="none" w:sz="0" w:space="0" w:color="auto"/>
            <w:left w:val="none" w:sz="0" w:space="0" w:color="auto"/>
            <w:bottom w:val="none" w:sz="0" w:space="0" w:color="auto"/>
            <w:right w:val="none" w:sz="0" w:space="0" w:color="auto"/>
          </w:divBdr>
        </w:div>
        <w:div w:id="1161043374">
          <w:marLeft w:val="0"/>
          <w:marRight w:val="0"/>
          <w:marTop w:val="0"/>
          <w:marBottom w:val="0"/>
          <w:divBdr>
            <w:top w:val="none" w:sz="0" w:space="0" w:color="auto"/>
            <w:left w:val="none" w:sz="0" w:space="0" w:color="auto"/>
            <w:bottom w:val="none" w:sz="0" w:space="0" w:color="auto"/>
            <w:right w:val="none" w:sz="0" w:space="0" w:color="auto"/>
          </w:divBdr>
        </w:div>
        <w:div w:id="743449559">
          <w:marLeft w:val="0"/>
          <w:marRight w:val="0"/>
          <w:marTop w:val="0"/>
          <w:marBottom w:val="0"/>
          <w:divBdr>
            <w:top w:val="none" w:sz="0" w:space="0" w:color="auto"/>
            <w:left w:val="none" w:sz="0" w:space="0" w:color="auto"/>
            <w:bottom w:val="none" w:sz="0" w:space="0" w:color="auto"/>
            <w:right w:val="none" w:sz="0" w:space="0" w:color="auto"/>
          </w:divBdr>
        </w:div>
        <w:div w:id="1992979265">
          <w:marLeft w:val="0"/>
          <w:marRight w:val="0"/>
          <w:marTop w:val="0"/>
          <w:marBottom w:val="0"/>
          <w:divBdr>
            <w:top w:val="none" w:sz="0" w:space="0" w:color="auto"/>
            <w:left w:val="none" w:sz="0" w:space="0" w:color="auto"/>
            <w:bottom w:val="none" w:sz="0" w:space="0" w:color="auto"/>
            <w:right w:val="none" w:sz="0" w:space="0" w:color="auto"/>
          </w:divBdr>
        </w:div>
        <w:div w:id="593131157">
          <w:marLeft w:val="0"/>
          <w:marRight w:val="0"/>
          <w:marTop w:val="0"/>
          <w:marBottom w:val="0"/>
          <w:divBdr>
            <w:top w:val="none" w:sz="0" w:space="0" w:color="auto"/>
            <w:left w:val="none" w:sz="0" w:space="0" w:color="auto"/>
            <w:bottom w:val="none" w:sz="0" w:space="0" w:color="auto"/>
            <w:right w:val="none" w:sz="0" w:space="0" w:color="auto"/>
          </w:divBdr>
        </w:div>
        <w:div w:id="1604536309">
          <w:marLeft w:val="0"/>
          <w:marRight w:val="0"/>
          <w:marTop w:val="0"/>
          <w:marBottom w:val="0"/>
          <w:divBdr>
            <w:top w:val="none" w:sz="0" w:space="0" w:color="auto"/>
            <w:left w:val="none" w:sz="0" w:space="0" w:color="auto"/>
            <w:bottom w:val="none" w:sz="0" w:space="0" w:color="auto"/>
            <w:right w:val="none" w:sz="0" w:space="0" w:color="auto"/>
          </w:divBdr>
        </w:div>
        <w:div w:id="281571871">
          <w:marLeft w:val="0"/>
          <w:marRight w:val="0"/>
          <w:marTop w:val="0"/>
          <w:marBottom w:val="0"/>
          <w:divBdr>
            <w:top w:val="none" w:sz="0" w:space="0" w:color="auto"/>
            <w:left w:val="none" w:sz="0" w:space="0" w:color="auto"/>
            <w:bottom w:val="none" w:sz="0" w:space="0" w:color="auto"/>
            <w:right w:val="none" w:sz="0" w:space="0" w:color="auto"/>
          </w:divBdr>
        </w:div>
        <w:div w:id="1138842436">
          <w:marLeft w:val="0"/>
          <w:marRight w:val="0"/>
          <w:marTop w:val="0"/>
          <w:marBottom w:val="0"/>
          <w:divBdr>
            <w:top w:val="none" w:sz="0" w:space="0" w:color="auto"/>
            <w:left w:val="none" w:sz="0" w:space="0" w:color="auto"/>
            <w:bottom w:val="none" w:sz="0" w:space="0" w:color="auto"/>
            <w:right w:val="none" w:sz="0" w:space="0" w:color="auto"/>
          </w:divBdr>
        </w:div>
        <w:div w:id="1601376577">
          <w:marLeft w:val="0"/>
          <w:marRight w:val="0"/>
          <w:marTop w:val="0"/>
          <w:marBottom w:val="0"/>
          <w:divBdr>
            <w:top w:val="none" w:sz="0" w:space="0" w:color="auto"/>
            <w:left w:val="none" w:sz="0" w:space="0" w:color="auto"/>
            <w:bottom w:val="none" w:sz="0" w:space="0" w:color="auto"/>
            <w:right w:val="none" w:sz="0" w:space="0" w:color="auto"/>
          </w:divBdr>
        </w:div>
        <w:div w:id="1983655146">
          <w:marLeft w:val="0"/>
          <w:marRight w:val="0"/>
          <w:marTop w:val="0"/>
          <w:marBottom w:val="0"/>
          <w:divBdr>
            <w:top w:val="none" w:sz="0" w:space="0" w:color="auto"/>
            <w:left w:val="none" w:sz="0" w:space="0" w:color="auto"/>
            <w:bottom w:val="none" w:sz="0" w:space="0" w:color="auto"/>
            <w:right w:val="none" w:sz="0" w:space="0" w:color="auto"/>
          </w:divBdr>
        </w:div>
        <w:div w:id="502742399">
          <w:marLeft w:val="0"/>
          <w:marRight w:val="0"/>
          <w:marTop w:val="0"/>
          <w:marBottom w:val="0"/>
          <w:divBdr>
            <w:top w:val="none" w:sz="0" w:space="0" w:color="auto"/>
            <w:left w:val="none" w:sz="0" w:space="0" w:color="auto"/>
            <w:bottom w:val="none" w:sz="0" w:space="0" w:color="auto"/>
            <w:right w:val="none" w:sz="0" w:space="0" w:color="auto"/>
          </w:divBdr>
        </w:div>
        <w:div w:id="1347555681">
          <w:marLeft w:val="0"/>
          <w:marRight w:val="0"/>
          <w:marTop w:val="0"/>
          <w:marBottom w:val="0"/>
          <w:divBdr>
            <w:top w:val="none" w:sz="0" w:space="0" w:color="auto"/>
            <w:left w:val="none" w:sz="0" w:space="0" w:color="auto"/>
            <w:bottom w:val="none" w:sz="0" w:space="0" w:color="auto"/>
            <w:right w:val="none" w:sz="0" w:space="0" w:color="auto"/>
          </w:divBdr>
        </w:div>
        <w:div w:id="1026447746">
          <w:marLeft w:val="0"/>
          <w:marRight w:val="0"/>
          <w:marTop w:val="0"/>
          <w:marBottom w:val="0"/>
          <w:divBdr>
            <w:top w:val="none" w:sz="0" w:space="0" w:color="auto"/>
            <w:left w:val="none" w:sz="0" w:space="0" w:color="auto"/>
            <w:bottom w:val="none" w:sz="0" w:space="0" w:color="auto"/>
            <w:right w:val="none" w:sz="0" w:space="0" w:color="auto"/>
          </w:divBdr>
        </w:div>
      </w:divsChild>
    </w:div>
    <w:div w:id="1706564751">
      <w:bodyDiv w:val="1"/>
      <w:marLeft w:val="0"/>
      <w:marRight w:val="0"/>
      <w:marTop w:val="0"/>
      <w:marBottom w:val="0"/>
      <w:divBdr>
        <w:top w:val="none" w:sz="0" w:space="0" w:color="auto"/>
        <w:left w:val="none" w:sz="0" w:space="0" w:color="auto"/>
        <w:bottom w:val="none" w:sz="0" w:space="0" w:color="auto"/>
        <w:right w:val="none" w:sz="0" w:space="0" w:color="auto"/>
      </w:divBdr>
    </w:div>
    <w:div w:id="1728643426">
      <w:bodyDiv w:val="1"/>
      <w:marLeft w:val="0"/>
      <w:marRight w:val="0"/>
      <w:marTop w:val="0"/>
      <w:marBottom w:val="0"/>
      <w:divBdr>
        <w:top w:val="none" w:sz="0" w:space="0" w:color="auto"/>
        <w:left w:val="none" w:sz="0" w:space="0" w:color="auto"/>
        <w:bottom w:val="none" w:sz="0" w:space="0" w:color="auto"/>
        <w:right w:val="none" w:sz="0" w:space="0" w:color="auto"/>
      </w:divBdr>
      <w:divsChild>
        <w:div w:id="1860007009">
          <w:marLeft w:val="0"/>
          <w:marRight w:val="0"/>
          <w:marTop w:val="0"/>
          <w:marBottom w:val="0"/>
          <w:divBdr>
            <w:top w:val="none" w:sz="0" w:space="0" w:color="auto"/>
            <w:left w:val="none" w:sz="0" w:space="0" w:color="auto"/>
            <w:bottom w:val="none" w:sz="0" w:space="0" w:color="auto"/>
            <w:right w:val="none" w:sz="0" w:space="0" w:color="auto"/>
          </w:divBdr>
        </w:div>
      </w:divsChild>
    </w:div>
    <w:div w:id="1728844812">
      <w:bodyDiv w:val="1"/>
      <w:marLeft w:val="0"/>
      <w:marRight w:val="0"/>
      <w:marTop w:val="0"/>
      <w:marBottom w:val="0"/>
      <w:divBdr>
        <w:top w:val="none" w:sz="0" w:space="0" w:color="auto"/>
        <w:left w:val="none" w:sz="0" w:space="0" w:color="auto"/>
        <w:bottom w:val="none" w:sz="0" w:space="0" w:color="auto"/>
        <w:right w:val="none" w:sz="0" w:space="0" w:color="auto"/>
      </w:divBdr>
    </w:div>
    <w:div w:id="1738092486">
      <w:bodyDiv w:val="1"/>
      <w:marLeft w:val="0"/>
      <w:marRight w:val="0"/>
      <w:marTop w:val="0"/>
      <w:marBottom w:val="0"/>
      <w:divBdr>
        <w:top w:val="none" w:sz="0" w:space="0" w:color="auto"/>
        <w:left w:val="none" w:sz="0" w:space="0" w:color="auto"/>
        <w:bottom w:val="none" w:sz="0" w:space="0" w:color="auto"/>
        <w:right w:val="none" w:sz="0" w:space="0" w:color="auto"/>
      </w:divBdr>
    </w:div>
    <w:div w:id="1744373540">
      <w:bodyDiv w:val="1"/>
      <w:marLeft w:val="0"/>
      <w:marRight w:val="0"/>
      <w:marTop w:val="0"/>
      <w:marBottom w:val="0"/>
      <w:divBdr>
        <w:top w:val="none" w:sz="0" w:space="0" w:color="auto"/>
        <w:left w:val="none" w:sz="0" w:space="0" w:color="auto"/>
        <w:bottom w:val="none" w:sz="0" w:space="0" w:color="auto"/>
        <w:right w:val="none" w:sz="0" w:space="0" w:color="auto"/>
      </w:divBdr>
    </w:div>
    <w:div w:id="1749306475">
      <w:bodyDiv w:val="1"/>
      <w:marLeft w:val="0"/>
      <w:marRight w:val="0"/>
      <w:marTop w:val="0"/>
      <w:marBottom w:val="0"/>
      <w:divBdr>
        <w:top w:val="none" w:sz="0" w:space="0" w:color="auto"/>
        <w:left w:val="none" w:sz="0" w:space="0" w:color="auto"/>
        <w:bottom w:val="none" w:sz="0" w:space="0" w:color="auto"/>
        <w:right w:val="none" w:sz="0" w:space="0" w:color="auto"/>
      </w:divBdr>
      <w:divsChild>
        <w:div w:id="1578592483">
          <w:marLeft w:val="0"/>
          <w:marRight w:val="0"/>
          <w:marTop w:val="0"/>
          <w:marBottom w:val="0"/>
          <w:divBdr>
            <w:top w:val="none" w:sz="0" w:space="0" w:color="auto"/>
            <w:left w:val="none" w:sz="0" w:space="0" w:color="auto"/>
            <w:bottom w:val="none" w:sz="0" w:space="0" w:color="auto"/>
            <w:right w:val="none" w:sz="0" w:space="0" w:color="auto"/>
          </w:divBdr>
        </w:div>
      </w:divsChild>
    </w:div>
    <w:div w:id="1750229151">
      <w:bodyDiv w:val="1"/>
      <w:marLeft w:val="0"/>
      <w:marRight w:val="0"/>
      <w:marTop w:val="0"/>
      <w:marBottom w:val="0"/>
      <w:divBdr>
        <w:top w:val="none" w:sz="0" w:space="0" w:color="auto"/>
        <w:left w:val="none" w:sz="0" w:space="0" w:color="auto"/>
        <w:bottom w:val="none" w:sz="0" w:space="0" w:color="auto"/>
        <w:right w:val="none" w:sz="0" w:space="0" w:color="auto"/>
      </w:divBdr>
    </w:div>
    <w:div w:id="1780225311">
      <w:bodyDiv w:val="1"/>
      <w:marLeft w:val="0"/>
      <w:marRight w:val="0"/>
      <w:marTop w:val="0"/>
      <w:marBottom w:val="0"/>
      <w:divBdr>
        <w:top w:val="none" w:sz="0" w:space="0" w:color="auto"/>
        <w:left w:val="none" w:sz="0" w:space="0" w:color="auto"/>
        <w:bottom w:val="none" w:sz="0" w:space="0" w:color="auto"/>
        <w:right w:val="none" w:sz="0" w:space="0" w:color="auto"/>
      </w:divBdr>
    </w:div>
    <w:div w:id="1789619217">
      <w:bodyDiv w:val="1"/>
      <w:marLeft w:val="0"/>
      <w:marRight w:val="0"/>
      <w:marTop w:val="0"/>
      <w:marBottom w:val="0"/>
      <w:divBdr>
        <w:top w:val="none" w:sz="0" w:space="0" w:color="auto"/>
        <w:left w:val="none" w:sz="0" w:space="0" w:color="auto"/>
        <w:bottom w:val="none" w:sz="0" w:space="0" w:color="auto"/>
        <w:right w:val="none" w:sz="0" w:space="0" w:color="auto"/>
      </w:divBdr>
    </w:div>
    <w:div w:id="1799060527">
      <w:bodyDiv w:val="1"/>
      <w:marLeft w:val="0"/>
      <w:marRight w:val="0"/>
      <w:marTop w:val="0"/>
      <w:marBottom w:val="0"/>
      <w:divBdr>
        <w:top w:val="none" w:sz="0" w:space="0" w:color="auto"/>
        <w:left w:val="none" w:sz="0" w:space="0" w:color="auto"/>
        <w:bottom w:val="none" w:sz="0" w:space="0" w:color="auto"/>
        <w:right w:val="none" w:sz="0" w:space="0" w:color="auto"/>
      </w:divBdr>
    </w:div>
    <w:div w:id="1802110216">
      <w:bodyDiv w:val="1"/>
      <w:marLeft w:val="0"/>
      <w:marRight w:val="0"/>
      <w:marTop w:val="0"/>
      <w:marBottom w:val="0"/>
      <w:divBdr>
        <w:top w:val="none" w:sz="0" w:space="0" w:color="auto"/>
        <w:left w:val="none" w:sz="0" w:space="0" w:color="auto"/>
        <w:bottom w:val="none" w:sz="0" w:space="0" w:color="auto"/>
        <w:right w:val="none" w:sz="0" w:space="0" w:color="auto"/>
      </w:divBdr>
      <w:divsChild>
        <w:div w:id="1912085010">
          <w:marLeft w:val="0"/>
          <w:marRight w:val="0"/>
          <w:marTop w:val="0"/>
          <w:marBottom w:val="0"/>
          <w:divBdr>
            <w:top w:val="none" w:sz="0" w:space="0" w:color="auto"/>
            <w:left w:val="none" w:sz="0" w:space="0" w:color="auto"/>
            <w:bottom w:val="none" w:sz="0" w:space="0" w:color="auto"/>
            <w:right w:val="none" w:sz="0" w:space="0" w:color="auto"/>
          </w:divBdr>
        </w:div>
        <w:div w:id="814296139">
          <w:marLeft w:val="0"/>
          <w:marRight w:val="0"/>
          <w:marTop w:val="0"/>
          <w:marBottom w:val="0"/>
          <w:divBdr>
            <w:top w:val="none" w:sz="0" w:space="0" w:color="auto"/>
            <w:left w:val="none" w:sz="0" w:space="0" w:color="auto"/>
            <w:bottom w:val="none" w:sz="0" w:space="0" w:color="auto"/>
            <w:right w:val="none" w:sz="0" w:space="0" w:color="auto"/>
          </w:divBdr>
        </w:div>
        <w:div w:id="1062097785">
          <w:marLeft w:val="0"/>
          <w:marRight w:val="0"/>
          <w:marTop w:val="0"/>
          <w:marBottom w:val="0"/>
          <w:divBdr>
            <w:top w:val="none" w:sz="0" w:space="0" w:color="auto"/>
            <w:left w:val="none" w:sz="0" w:space="0" w:color="auto"/>
            <w:bottom w:val="none" w:sz="0" w:space="0" w:color="auto"/>
            <w:right w:val="none" w:sz="0" w:space="0" w:color="auto"/>
          </w:divBdr>
        </w:div>
      </w:divsChild>
    </w:div>
    <w:div w:id="1838493434">
      <w:bodyDiv w:val="1"/>
      <w:marLeft w:val="0"/>
      <w:marRight w:val="0"/>
      <w:marTop w:val="0"/>
      <w:marBottom w:val="0"/>
      <w:divBdr>
        <w:top w:val="none" w:sz="0" w:space="0" w:color="auto"/>
        <w:left w:val="none" w:sz="0" w:space="0" w:color="auto"/>
        <w:bottom w:val="none" w:sz="0" w:space="0" w:color="auto"/>
        <w:right w:val="none" w:sz="0" w:space="0" w:color="auto"/>
      </w:divBdr>
    </w:div>
    <w:div w:id="1844280232">
      <w:bodyDiv w:val="1"/>
      <w:marLeft w:val="0"/>
      <w:marRight w:val="0"/>
      <w:marTop w:val="0"/>
      <w:marBottom w:val="0"/>
      <w:divBdr>
        <w:top w:val="none" w:sz="0" w:space="0" w:color="auto"/>
        <w:left w:val="none" w:sz="0" w:space="0" w:color="auto"/>
        <w:bottom w:val="none" w:sz="0" w:space="0" w:color="auto"/>
        <w:right w:val="none" w:sz="0" w:space="0" w:color="auto"/>
      </w:divBdr>
    </w:div>
    <w:div w:id="1849907512">
      <w:bodyDiv w:val="1"/>
      <w:marLeft w:val="0"/>
      <w:marRight w:val="0"/>
      <w:marTop w:val="0"/>
      <w:marBottom w:val="0"/>
      <w:divBdr>
        <w:top w:val="none" w:sz="0" w:space="0" w:color="auto"/>
        <w:left w:val="none" w:sz="0" w:space="0" w:color="auto"/>
        <w:bottom w:val="none" w:sz="0" w:space="0" w:color="auto"/>
        <w:right w:val="none" w:sz="0" w:space="0" w:color="auto"/>
      </w:divBdr>
      <w:divsChild>
        <w:div w:id="1819805863">
          <w:marLeft w:val="0"/>
          <w:marRight w:val="0"/>
          <w:marTop w:val="0"/>
          <w:marBottom w:val="0"/>
          <w:divBdr>
            <w:top w:val="none" w:sz="0" w:space="0" w:color="auto"/>
            <w:left w:val="none" w:sz="0" w:space="0" w:color="auto"/>
            <w:bottom w:val="none" w:sz="0" w:space="0" w:color="auto"/>
            <w:right w:val="none" w:sz="0" w:space="0" w:color="auto"/>
          </w:divBdr>
          <w:divsChild>
            <w:div w:id="1460218402">
              <w:marLeft w:val="0"/>
              <w:marRight w:val="0"/>
              <w:marTop w:val="0"/>
              <w:marBottom w:val="0"/>
              <w:divBdr>
                <w:top w:val="none" w:sz="0" w:space="0" w:color="auto"/>
                <w:left w:val="none" w:sz="0" w:space="0" w:color="auto"/>
                <w:bottom w:val="none" w:sz="0" w:space="0" w:color="auto"/>
                <w:right w:val="none" w:sz="0" w:space="0" w:color="auto"/>
              </w:divBdr>
              <w:divsChild>
                <w:div w:id="361907043">
                  <w:marLeft w:val="0"/>
                  <w:marRight w:val="0"/>
                  <w:marTop w:val="0"/>
                  <w:marBottom w:val="0"/>
                  <w:divBdr>
                    <w:top w:val="none" w:sz="0" w:space="0" w:color="auto"/>
                    <w:left w:val="none" w:sz="0" w:space="0" w:color="auto"/>
                    <w:bottom w:val="none" w:sz="0" w:space="0" w:color="auto"/>
                    <w:right w:val="none" w:sz="0" w:space="0" w:color="auto"/>
                  </w:divBdr>
                  <w:divsChild>
                    <w:div w:id="1895694617">
                      <w:marLeft w:val="0"/>
                      <w:marRight w:val="0"/>
                      <w:marTop w:val="0"/>
                      <w:marBottom w:val="0"/>
                      <w:divBdr>
                        <w:top w:val="none" w:sz="0" w:space="0" w:color="auto"/>
                        <w:left w:val="none" w:sz="0" w:space="0" w:color="auto"/>
                        <w:bottom w:val="none" w:sz="0" w:space="0" w:color="auto"/>
                        <w:right w:val="none" w:sz="0" w:space="0" w:color="auto"/>
                      </w:divBdr>
                      <w:divsChild>
                        <w:div w:id="707609357">
                          <w:marLeft w:val="0"/>
                          <w:marRight w:val="0"/>
                          <w:marTop w:val="0"/>
                          <w:marBottom w:val="0"/>
                          <w:divBdr>
                            <w:top w:val="none" w:sz="0" w:space="0" w:color="auto"/>
                            <w:left w:val="none" w:sz="0" w:space="0" w:color="auto"/>
                            <w:bottom w:val="none" w:sz="0" w:space="0" w:color="auto"/>
                            <w:right w:val="none" w:sz="0" w:space="0" w:color="auto"/>
                          </w:divBdr>
                          <w:divsChild>
                            <w:div w:id="703747589">
                              <w:marLeft w:val="0"/>
                              <w:marRight w:val="0"/>
                              <w:marTop w:val="0"/>
                              <w:marBottom w:val="0"/>
                              <w:divBdr>
                                <w:top w:val="none" w:sz="0" w:space="0" w:color="auto"/>
                                <w:left w:val="none" w:sz="0" w:space="0" w:color="auto"/>
                                <w:bottom w:val="none" w:sz="0" w:space="0" w:color="auto"/>
                                <w:right w:val="none" w:sz="0" w:space="0" w:color="auto"/>
                              </w:divBdr>
                              <w:divsChild>
                                <w:div w:id="1492216570">
                                  <w:marLeft w:val="0"/>
                                  <w:marRight w:val="0"/>
                                  <w:marTop w:val="0"/>
                                  <w:marBottom w:val="0"/>
                                  <w:divBdr>
                                    <w:top w:val="none" w:sz="0" w:space="0" w:color="auto"/>
                                    <w:left w:val="none" w:sz="0" w:space="0" w:color="auto"/>
                                    <w:bottom w:val="none" w:sz="0" w:space="0" w:color="auto"/>
                                    <w:right w:val="none" w:sz="0" w:space="0" w:color="auto"/>
                                  </w:divBdr>
                                  <w:divsChild>
                                    <w:div w:id="890505385">
                                      <w:marLeft w:val="0"/>
                                      <w:marRight w:val="0"/>
                                      <w:marTop w:val="0"/>
                                      <w:marBottom w:val="0"/>
                                      <w:divBdr>
                                        <w:top w:val="none" w:sz="0" w:space="0" w:color="auto"/>
                                        <w:left w:val="none" w:sz="0" w:space="0" w:color="auto"/>
                                        <w:bottom w:val="none" w:sz="0" w:space="0" w:color="auto"/>
                                        <w:right w:val="none" w:sz="0" w:space="0" w:color="auto"/>
                                      </w:divBdr>
                                      <w:divsChild>
                                        <w:div w:id="1584409034">
                                          <w:marLeft w:val="0"/>
                                          <w:marRight w:val="0"/>
                                          <w:marTop w:val="0"/>
                                          <w:marBottom w:val="0"/>
                                          <w:divBdr>
                                            <w:top w:val="none" w:sz="0" w:space="0" w:color="auto"/>
                                            <w:left w:val="none" w:sz="0" w:space="0" w:color="auto"/>
                                            <w:bottom w:val="none" w:sz="0" w:space="0" w:color="auto"/>
                                            <w:right w:val="none" w:sz="0" w:space="0" w:color="auto"/>
                                          </w:divBdr>
                                          <w:divsChild>
                                            <w:div w:id="1911694004">
                                              <w:marLeft w:val="0"/>
                                              <w:marRight w:val="0"/>
                                              <w:marTop w:val="0"/>
                                              <w:marBottom w:val="0"/>
                                              <w:divBdr>
                                                <w:top w:val="none" w:sz="0" w:space="0" w:color="auto"/>
                                                <w:left w:val="none" w:sz="0" w:space="0" w:color="auto"/>
                                                <w:bottom w:val="none" w:sz="0" w:space="0" w:color="auto"/>
                                                <w:right w:val="none" w:sz="0" w:space="0" w:color="auto"/>
                                              </w:divBdr>
                                              <w:divsChild>
                                                <w:div w:id="1503354446">
                                                  <w:marLeft w:val="0"/>
                                                  <w:marRight w:val="0"/>
                                                  <w:marTop w:val="0"/>
                                                  <w:marBottom w:val="0"/>
                                                  <w:divBdr>
                                                    <w:top w:val="none" w:sz="0" w:space="0" w:color="auto"/>
                                                    <w:left w:val="none" w:sz="0" w:space="0" w:color="auto"/>
                                                    <w:bottom w:val="none" w:sz="0" w:space="0" w:color="auto"/>
                                                    <w:right w:val="none" w:sz="0" w:space="0" w:color="auto"/>
                                                  </w:divBdr>
                                                  <w:divsChild>
                                                    <w:div w:id="1506752028">
                                                      <w:marLeft w:val="0"/>
                                                      <w:marRight w:val="0"/>
                                                      <w:marTop w:val="0"/>
                                                      <w:marBottom w:val="0"/>
                                                      <w:divBdr>
                                                        <w:top w:val="none" w:sz="0" w:space="0" w:color="auto"/>
                                                        <w:left w:val="none" w:sz="0" w:space="0" w:color="auto"/>
                                                        <w:bottom w:val="none" w:sz="0" w:space="0" w:color="auto"/>
                                                        <w:right w:val="none" w:sz="0" w:space="0" w:color="auto"/>
                                                      </w:divBdr>
                                                      <w:divsChild>
                                                        <w:div w:id="1527137260">
                                                          <w:marLeft w:val="0"/>
                                                          <w:marRight w:val="0"/>
                                                          <w:marTop w:val="0"/>
                                                          <w:marBottom w:val="0"/>
                                                          <w:divBdr>
                                                            <w:top w:val="none" w:sz="0" w:space="0" w:color="auto"/>
                                                            <w:left w:val="none" w:sz="0" w:space="0" w:color="auto"/>
                                                            <w:bottom w:val="none" w:sz="0" w:space="0" w:color="auto"/>
                                                            <w:right w:val="none" w:sz="0" w:space="0" w:color="auto"/>
                                                          </w:divBdr>
                                                          <w:divsChild>
                                                            <w:div w:id="1902591703">
                                                              <w:marLeft w:val="0"/>
                                                              <w:marRight w:val="0"/>
                                                              <w:marTop w:val="0"/>
                                                              <w:marBottom w:val="0"/>
                                                              <w:divBdr>
                                                                <w:top w:val="none" w:sz="0" w:space="0" w:color="auto"/>
                                                                <w:left w:val="none" w:sz="0" w:space="0" w:color="auto"/>
                                                                <w:bottom w:val="none" w:sz="0" w:space="0" w:color="auto"/>
                                                                <w:right w:val="none" w:sz="0" w:space="0" w:color="auto"/>
                                                              </w:divBdr>
                                                              <w:divsChild>
                                                                <w:div w:id="2040356473">
                                                                  <w:marLeft w:val="0"/>
                                                                  <w:marRight w:val="0"/>
                                                                  <w:marTop w:val="0"/>
                                                                  <w:marBottom w:val="0"/>
                                                                  <w:divBdr>
                                                                    <w:top w:val="none" w:sz="0" w:space="0" w:color="auto"/>
                                                                    <w:left w:val="none" w:sz="0" w:space="0" w:color="auto"/>
                                                                    <w:bottom w:val="none" w:sz="0" w:space="0" w:color="auto"/>
                                                                    <w:right w:val="none" w:sz="0" w:space="0" w:color="auto"/>
                                                                  </w:divBdr>
                                                                  <w:divsChild>
                                                                    <w:div w:id="714157636">
                                                                      <w:marLeft w:val="0"/>
                                                                      <w:marRight w:val="0"/>
                                                                      <w:marTop w:val="0"/>
                                                                      <w:marBottom w:val="0"/>
                                                                      <w:divBdr>
                                                                        <w:top w:val="none" w:sz="0" w:space="0" w:color="auto"/>
                                                                        <w:left w:val="none" w:sz="0" w:space="0" w:color="auto"/>
                                                                        <w:bottom w:val="none" w:sz="0" w:space="0" w:color="auto"/>
                                                                        <w:right w:val="none" w:sz="0" w:space="0" w:color="auto"/>
                                                                      </w:divBdr>
                                                                      <w:divsChild>
                                                                        <w:div w:id="603151524">
                                                                          <w:marLeft w:val="0"/>
                                                                          <w:marRight w:val="0"/>
                                                                          <w:marTop w:val="0"/>
                                                                          <w:marBottom w:val="0"/>
                                                                          <w:divBdr>
                                                                            <w:top w:val="none" w:sz="0" w:space="0" w:color="auto"/>
                                                                            <w:left w:val="none" w:sz="0" w:space="0" w:color="auto"/>
                                                                            <w:bottom w:val="none" w:sz="0" w:space="0" w:color="auto"/>
                                                                            <w:right w:val="none" w:sz="0" w:space="0" w:color="auto"/>
                                                                          </w:divBdr>
                                                                          <w:divsChild>
                                                                            <w:div w:id="1240750721">
                                                                              <w:marLeft w:val="0"/>
                                                                              <w:marRight w:val="0"/>
                                                                              <w:marTop w:val="0"/>
                                                                              <w:marBottom w:val="0"/>
                                                                              <w:divBdr>
                                                                                <w:top w:val="none" w:sz="0" w:space="0" w:color="auto"/>
                                                                                <w:left w:val="none" w:sz="0" w:space="0" w:color="auto"/>
                                                                                <w:bottom w:val="none" w:sz="0" w:space="0" w:color="auto"/>
                                                                                <w:right w:val="none" w:sz="0" w:space="0" w:color="auto"/>
                                                                              </w:divBdr>
                                                                              <w:divsChild>
                                                                                <w:div w:id="725763819">
                                                                                  <w:marLeft w:val="0"/>
                                                                                  <w:marRight w:val="0"/>
                                                                                  <w:marTop w:val="0"/>
                                                                                  <w:marBottom w:val="0"/>
                                                                                  <w:divBdr>
                                                                                    <w:top w:val="none" w:sz="0" w:space="0" w:color="auto"/>
                                                                                    <w:left w:val="none" w:sz="0" w:space="0" w:color="auto"/>
                                                                                    <w:bottom w:val="none" w:sz="0" w:space="0" w:color="auto"/>
                                                                                    <w:right w:val="none" w:sz="0" w:space="0" w:color="auto"/>
                                                                                  </w:divBdr>
                                                                                  <w:divsChild>
                                                                                    <w:div w:id="1794715349">
                                                                                      <w:marLeft w:val="0"/>
                                                                                      <w:marRight w:val="0"/>
                                                                                      <w:marTop w:val="0"/>
                                                                                      <w:marBottom w:val="0"/>
                                                                                      <w:divBdr>
                                                                                        <w:top w:val="none" w:sz="0" w:space="0" w:color="auto"/>
                                                                                        <w:left w:val="none" w:sz="0" w:space="0" w:color="auto"/>
                                                                                        <w:bottom w:val="none" w:sz="0" w:space="0" w:color="auto"/>
                                                                                        <w:right w:val="none" w:sz="0" w:space="0" w:color="auto"/>
                                                                                      </w:divBdr>
                                                                                      <w:divsChild>
                                                                                        <w:div w:id="1792241087">
                                                                                          <w:marLeft w:val="0"/>
                                                                                          <w:marRight w:val="0"/>
                                                                                          <w:marTop w:val="0"/>
                                                                                          <w:marBottom w:val="0"/>
                                                                                          <w:divBdr>
                                                                                            <w:top w:val="none" w:sz="0" w:space="0" w:color="auto"/>
                                                                                            <w:left w:val="none" w:sz="0" w:space="0" w:color="auto"/>
                                                                                            <w:bottom w:val="none" w:sz="0" w:space="0" w:color="auto"/>
                                                                                            <w:right w:val="none" w:sz="0" w:space="0" w:color="auto"/>
                                                                                          </w:divBdr>
                                                                                          <w:divsChild>
                                                                                            <w:div w:id="1647974261">
                                                                                              <w:marLeft w:val="0"/>
                                                                                              <w:marRight w:val="0"/>
                                                                                              <w:marTop w:val="0"/>
                                                                                              <w:marBottom w:val="0"/>
                                                                                              <w:divBdr>
                                                                                                <w:top w:val="none" w:sz="0" w:space="0" w:color="auto"/>
                                                                                                <w:left w:val="none" w:sz="0" w:space="0" w:color="auto"/>
                                                                                                <w:bottom w:val="none" w:sz="0" w:space="0" w:color="auto"/>
                                                                                                <w:right w:val="none" w:sz="0" w:space="0" w:color="auto"/>
                                                                                              </w:divBdr>
                                                                                              <w:divsChild>
                                                                                                <w:div w:id="1474836450">
                                                                                                  <w:marLeft w:val="0"/>
                                                                                                  <w:marRight w:val="0"/>
                                                                                                  <w:marTop w:val="0"/>
                                                                                                  <w:marBottom w:val="0"/>
                                                                                                  <w:divBdr>
                                                                                                    <w:top w:val="none" w:sz="0" w:space="0" w:color="auto"/>
                                                                                                    <w:left w:val="none" w:sz="0" w:space="0" w:color="auto"/>
                                                                                                    <w:bottom w:val="none" w:sz="0" w:space="0" w:color="auto"/>
                                                                                                    <w:right w:val="none" w:sz="0" w:space="0" w:color="auto"/>
                                                                                                  </w:divBdr>
                                                                                                  <w:divsChild>
                                                                                                    <w:div w:id="159925669">
                                                                                                      <w:marLeft w:val="0"/>
                                                                                                      <w:marRight w:val="0"/>
                                                                                                      <w:marTop w:val="0"/>
                                                                                                      <w:marBottom w:val="0"/>
                                                                                                      <w:divBdr>
                                                                                                        <w:top w:val="none" w:sz="0" w:space="0" w:color="auto"/>
                                                                                                        <w:left w:val="none" w:sz="0" w:space="0" w:color="auto"/>
                                                                                                        <w:bottom w:val="none" w:sz="0" w:space="0" w:color="auto"/>
                                                                                                        <w:right w:val="none" w:sz="0" w:space="0" w:color="auto"/>
                                                                                                      </w:divBdr>
                                                                                                      <w:divsChild>
                                                                                                        <w:div w:id="2144535879">
                                                                                                          <w:marLeft w:val="0"/>
                                                                                                          <w:marRight w:val="0"/>
                                                                                                          <w:marTop w:val="0"/>
                                                                                                          <w:marBottom w:val="0"/>
                                                                                                          <w:divBdr>
                                                                                                            <w:top w:val="none" w:sz="0" w:space="0" w:color="auto"/>
                                                                                                            <w:left w:val="none" w:sz="0" w:space="0" w:color="auto"/>
                                                                                                            <w:bottom w:val="none" w:sz="0" w:space="0" w:color="auto"/>
                                                                                                            <w:right w:val="none" w:sz="0" w:space="0" w:color="auto"/>
                                                                                                          </w:divBdr>
                                                                                                          <w:divsChild>
                                                                                                            <w:div w:id="169878420">
                                                                                                              <w:marLeft w:val="0"/>
                                                                                                              <w:marRight w:val="0"/>
                                                                                                              <w:marTop w:val="0"/>
                                                                                                              <w:marBottom w:val="0"/>
                                                                                                              <w:divBdr>
                                                                                                                <w:top w:val="none" w:sz="0" w:space="0" w:color="auto"/>
                                                                                                                <w:left w:val="none" w:sz="0" w:space="0" w:color="auto"/>
                                                                                                                <w:bottom w:val="none" w:sz="0" w:space="0" w:color="auto"/>
                                                                                                                <w:right w:val="none" w:sz="0" w:space="0" w:color="auto"/>
                                                                                                              </w:divBdr>
                                                                                                              <w:divsChild>
                                                                                                                <w:div w:id="362174384">
                                                                                                                  <w:marLeft w:val="0"/>
                                                                                                                  <w:marRight w:val="0"/>
                                                                                                                  <w:marTop w:val="0"/>
                                                                                                                  <w:marBottom w:val="0"/>
                                                                                                                  <w:divBdr>
                                                                                                                    <w:top w:val="none" w:sz="0" w:space="0" w:color="auto"/>
                                                                                                                    <w:left w:val="none" w:sz="0" w:space="0" w:color="auto"/>
                                                                                                                    <w:bottom w:val="none" w:sz="0" w:space="0" w:color="auto"/>
                                                                                                                    <w:right w:val="none" w:sz="0" w:space="0" w:color="auto"/>
                                                                                                                  </w:divBdr>
                                                                                                                  <w:divsChild>
                                                                                                                    <w:div w:id="1979259836">
                                                                                                                      <w:marLeft w:val="0"/>
                                                                                                                      <w:marRight w:val="0"/>
                                                                                                                      <w:marTop w:val="0"/>
                                                                                                                      <w:marBottom w:val="0"/>
                                                                                                                      <w:divBdr>
                                                                                                                        <w:top w:val="none" w:sz="0" w:space="0" w:color="auto"/>
                                                                                                                        <w:left w:val="none" w:sz="0" w:space="0" w:color="auto"/>
                                                                                                                        <w:bottom w:val="none" w:sz="0" w:space="0" w:color="auto"/>
                                                                                                                        <w:right w:val="none" w:sz="0" w:space="0" w:color="auto"/>
                                                                                                                      </w:divBdr>
                                                                                                                      <w:divsChild>
                                                                                                                        <w:div w:id="828906274">
                                                                                                                          <w:marLeft w:val="0"/>
                                                                                                                          <w:marRight w:val="0"/>
                                                                                                                          <w:marTop w:val="0"/>
                                                                                                                          <w:marBottom w:val="0"/>
                                                                                                                          <w:divBdr>
                                                                                                                            <w:top w:val="none" w:sz="0" w:space="0" w:color="auto"/>
                                                                                                                            <w:left w:val="none" w:sz="0" w:space="0" w:color="auto"/>
                                                                                                                            <w:bottom w:val="none" w:sz="0" w:space="0" w:color="auto"/>
                                                                                                                            <w:right w:val="none" w:sz="0" w:space="0" w:color="auto"/>
                                                                                                                          </w:divBdr>
                                                                                                                          <w:divsChild>
                                                                                                                            <w:div w:id="2084334794">
                                                                                                                              <w:marLeft w:val="0"/>
                                                                                                                              <w:marRight w:val="0"/>
                                                                                                                              <w:marTop w:val="0"/>
                                                                                                                              <w:marBottom w:val="0"/>
                                                                                                                              <w:divBdr>
                                                                                                                                <w:top w:val="none" w:sz="0" w:space="0" w:color="auto"/>
                                                                                                                                <w:left w:val="none" w:sz="0" w:space="0" w:color="auto"/>
                                                                                                                                <w:bottom w:val="none" w:sz="0" w:space="0" w:color="auto"/>
                                                                                                                                <w:right w:val="none" w:sz="0" w:space="0" w:color="auto"/>
                                                                                                                              </w:divBdr>
                                                                                                                              <w:divsChild>
                                                                                                                                <w:div w:id="46223789">
                                                                                                                                  <w:marLeft w:val="0"/>
                                                                                                                                  <w:marRight w:val="0"/>
                                                                                                                                  <w:marTop w:val="0"/>
                                                                                                                                  <w:marBottom w:val="0"/>
                                                                                                                                  <w:divBdr>
                                                                                                                                    <w:top w:val="none" w:sz="0" w:space="0" w:color="auto"/>
                                                                                                                                    <w:left w:val="none" w:sz="0" w:space="0" w:color="auto"/>
                                                                                                                                    <w:bottom w:val="none" w:sz="0" w:space="0" w:color="auto"/>
                                                                                                                                    <w:right w:val="none" w:sz="0" w:space="0" w:color="auto"/>
                                                                                                                                  </w:divBdr>
                                                                                                                                  <w:divsChild>
                                                                                                                                    <w:div w:id="566843732">
                                                                                                                                      <w:marLeft w:val="0"/>
                                                                                                                                      <w:marRight w:val="0"/>
                                                                                                                                      <w:marTop w:val="0"/>
                                                                                                                                      <w:marBottom w:val="0"/>
                                                                                                                                      <w:divBdr>
                                                                                                                                        <w:top w:val="none" w:sz="0" w:space="0" w:color="auto"/>
                                                                                                                                        <w:left w:val="none" w:sz="0" w:space="0" w:color="auto"/>
                                                                                                                                        <w:bottom w:val="none" w:sz="0" w:space="0" w:color="auto"/>
                                                                                                                                        <w:right w:val="none" w:sz="0" w:space="0" w:color="auto"/>
                                                                                                                                      </w:divBdr>
                                                                                                                                      <w:divsChild>
                                                                                                                                        <w:div w:id="502283749">
                                                                                                                                          <w:marLeft w:val="0"/>
                                                                                                                                          <w:marRight w:val="0"/>
                                                                                                                                          <w:marTop w:val="0"/>
                                                                                                                                          <w:marBottom w:val="0"/>
                                                                                                                                          <w:divBdr>
                                                                                                                                            <w:top w:val="none" w:sz="0" w:space="0" w:color="auto"/>
                                                                                                                                            <w:left w:val="none" w:sz="0" w:space="0" w:color="auto"/>
                                                                                                                                            <w:bottom w:val="none" w:sz="0" w:space="0" w:color="auto"/>
                                                                                                                                            <w:right w:val="none" w:sz="0" w:space="0" w:color="auto"/>
                                                                                                                                          </w:divBdr>
                                                                                                                                          <w:divsChild>
                                                                                                                                            <w:div w:id="670722416">
                                                                                                                                              <w:marLeft w:val="0"/>
                                                                                                                                              <w:marRight w:val="0"/>
                                                                                                                                              <w:marTop w:val="0"/>
                                                                                                                                              <w:marBottom w:val="0"/>
                                                                                                                                              <w:divBdr>
                                                                                                                                                <w:top w:val="none" w:sz="0" w:space="0" w:color="auto"/>
                                                                                                                                                <w:left w:val="none" w:sz="0" w:space="0" w:color="auto"/>
                                                                                                                                                <w:bottom w:val="none" w:sz="0" w:space="0" w:color="auto"/>
                                                                                                                                                <w:right w:val="none" w:sz="0" w:space="0" w:color="auto"/>
                                                                                                                                              </w:divBdr>
                                                                                                                                              <w:divsChild>
                                                                                                                                                <w:div w:id="2057389672">
                                                                                                                                                  <w:marLeft w:val="0"/>
                                                                                                                                                  <w:marRight w:val="0"/>
                                                                                                                                                  <w:marTop w:val="0"/>
                                                                                                                                                  <w:marBottom w:val="0"/>
                                                                                                                                                  <w:divBdr>
                                                                                                                                                    <w:top w:val="none" w:sz="0" w:space="0" w:color="auto"/>
                                                                                                                                                    <w:left w:val="none" w:sz="0" w:space="0" w:color="auto"/>
                                                                                                                                                    <w:bottom w:val="none" w:sz="0" w:space="0" w:color="auto"/>
                                                                                                                                                    <w:right w:val="none" w:sz="0" w:space="0" w:color="auto"/>
                                                                                                                                                  </w:divBdr>
                                                                                                                                                  <w:divsChild>
                                                                                                                                                    <w:div w:id="590435527">
                                                                                                                                                      <w:marLeft w:val="0"/>
                                                                                                                                                      <w:marRight w:val="0"/>
                                                                                                                                                      <w:marTop w:val="0"/>
                                                                                                                                                      <w:marBottom w:val="0"/>
                                                                                                                                                      <w:divBdr>
                                                                                                                                                        <w:top w:val="none" w:sz="0" w:space="0" w:color="auto"/>
                                                                                                                                                        <w:left w:val="none" w:sz="0" w:space="0" w:color="auto"/>
                                                                                                                                                        <w:bottom w:val="none" w:sz="0" w:space="0" w:color="auto"/>
                                                                                                                                                        <w:right w:val="none" w:sz="0" w:space="0" w:color="auto"/>
                                                                                                                                                      </w:divBdr>
                                                                                                                                                      <w:divsChild>
                                                                                                                                                        <w:div w:id="237831429">
                                                                                                                                                          <w:marLeft w:val="0"/>
                                                                                                                                                          <w:marRight w:val="0"/>
                                                                                                                                                          <w:marTop w:val="0"/>
                                                                                                                                                          <w:marBottom w:val="0"/>
                                                                                                                                                          <w:divBdr>
                                                                                                                                                            <w:top w:val="none" w:sz="0" w:space="0" w:color="auto"/>
                                                                                                                                                            <w:left w:val="none" w:sz="0" w:space="0" w:color="auto"/>
                                                                                                                                                            <w:bottom w:val="none" w:sz="0" w:space="0" w:color="auto"/>
                                                                                                                                                            <w:right w:val="none" w:sz="0" w:space="0" w:color="auto"/>
                                                                                                                                                          </w:divBdr>
                                                                                                                                                          <w:divsChild>
                                                                                                                                                            <w:div w:id="1477333175">
                                                                                                                                                              <w:marLeft w:val="0"/>
                                                                                                                                                              <w:marRight w:val="0"/>
                                                                                                                                                              <w:marTop w:val="0"/>
                                                                                                                                                              <w:marBottom w:val="0"/>
                                                                                                                                                              <w:divBdr>
                                                                                                                                                                <w:top w:val="none" w:sz="0" w:space="0" w:color="auto"/>
                                                                                                                                                                <w:left w:val="none" w:sz="0" w:space="0" w:color="auto"/>
                                                                                                                                                                <w:bottom w:val="none" w:sz="0" w:space="0" w:color="auto"/>
                                                                                                                                                                <w:right w:val="none" w:sz="0" w:space="0" w:color="auto"/>
                                                                                                                                                              </w:divBdr>
                                                                                                                                                              <w:divsChild>
                                                                                                                                                                <w:div w:id="599527137">
                                                                                                                                                                  <w:marLeft w:val="0"/>
                                                                                                                                                                  <w:marRight w:val="0"/>
                                                                                                                                                                  <w:marTop w:val="0"/>
                                                                                                                                                                  <w:marBottom w:val="0"/>
                                                                                                                                                                  <w:divBdr>
                                                                                                                                                                    <w:top w:val="none" w:sz="0" w:space="0" w:color="auto"/>
                                                                                                                                                                    <w:left w:val="none" w:sz="0" w:space="0" w:color="auto"/>
                                                                                                                                                                    <w:bottom w:val="none" w:sz="0" w:space="0" w:color="auto"/>
                                                                                                                                                                    <w:right w:val="none" w:sz="0" w:space="0" w:color="auto"/>
                                                                                                                                                                  </w:divBdr>
                                                                                                                                                                  <w:divsChild>
                                                                                                                                                                    <w:div w:id="1440487690">
                                                                                                                                                                      <w:marLeft w:val="0"/>
                                                                                                                                                                      <w:marRight w:val="0"/>
                                                                                                                                                                      <w:marTop w:val="0"/>
                                                                                                                                                                      <w:marBottom w:val="0"/>
                                                                                                                                                                      <w:divBdr>
                                                                                                                                                                        <w:top w:val="none" w:sz="0" w:space="0" w:color="auto"/>
                                                                                                                                                                        <w:left w:val="none" w:sz="0" w:space="0" w:color="auto"/>
                                                                                                                                                                        <w:bottom w:val="none" w:sz="0" w:space="0" w:color="auto"/>
                                                                                                                                                                        <w:right w:val="none" w:sz="0" w:space="0" w:color="auto"/>
                                                                                                                                                                      </w:divBdr>
                                                                                                                                                                      <w:divsChild>
                                                                                                                                                                        <w:div w:id="134875646">
                                                                                                                                                                          <w:marLeft w:val="0"/>
                                                                                                                                                                          <w:marRight w:val="0"/>
                                                                                                                                                                          <w:marTop w:val="0"/>
                                                                                                                                                                          <w:marBottom w:val="0"/>
                                                                                                                                                                          <w:divBdr>
                                                                                                                                                                            <w:top w:val="none" w:sz="0" w:space="0" w:color="auto"/>
                                                                                                                                                                            <w:left w:val="none" w:sz="0" w:space="0" w:color="auto"/>
                                                                                                                                                                            <w:bottom w:val="none" w:sz="0" w:space="0" w:color="auto"/>
                                                                                                                                                                            <w:right w:val="none" w:sz="0" w:space="0" w:color="auto"/>
                                                                                                                                                                          </w:divBdr>
                                                                                                                                                                          <w:divsChild>
                                                                                                                                                                            <w:div w:id="1657106613">
                                                                                                                                                                              <w:marLeft w:val="0"/>
                                                                                                                                                                              <w:marRight w:val="0"/>
                                                                                                                                                                              <w:marTop w:val="0"/>
                                                                                                                                                                              <w:marBottom w:val="0"/>
                                                                                                                                                                              <w:divBdr>
                                                                                                                                                                                <w:top w:val="none" w:sz="0" w:space="0" w:color="auto"/>
                                                                                                                                                                                <w:left w:val="none" w:sz="0" w:space="0" w:color="auto"/>
                                                                                                                                                                                <w:bottom w:val="none" w:sz="0" w:space="0" w:color="auto"/>
                                                                                                                                                                                <w:right w:val="none" w:sz="0" w:space="0" w:color="auto"/>
                                                                                                                                                                              </w:divBdr>
                                                                                                                                                                              <w:divsChild>
                                                                                                                                                                                <w:div w:id="503977901">
                                                                                                                                                                                  <w:marLeft w:val="0"/>
                                                                                                                                                                                  <w:marRight w:val="0"/>
                                                                                                                                                                                  <w:marTop w:val="0"/>
                                                                                                                                                                                  <w:marBottom w:val="0"/>
                                                                                                                                                                                  <w:divBdr>
                                                                                                                                                                                    <w:top w:val="none" w:sz="0" w:space="0" w:color="auto"/>
                                                                                                                                                                                    <w:left w:val="none" w:sz="0" w:space="0" w:color="auto"/>
                                                                                                                                                                                    <w:bottom w:val="none" w:sz="0" w:space="0" w:color="auto"/>
                                                                                                                                                                                    <w:right w:val="none" w:sz="0" w:space="0" w:color="auto"/>
                                                                                                                                                                                  </w:divBdr>
                                                                                                                                                                                  <w:divsChild>
                                                                                                                                                                                    <w:div w:id="1268193633">
                                                                                                                                                                                      <w:marLeft w:val="0"/>
                                                                                                                                                                                      <w:marRight w:val="0"/>
                                                                                                                                                                                      <w:marTop w:val="0"/>
                                                                                                                                                                                      <w:marBottom w:val="0"/>
                                                                                                                                                                                      <w:divBdr>
                                                                                                                                                                                        <w:top w:val="none" w:sz="0" w:space="0" w:color="auto"/>
                                                                                                                                                                                        <w:left w:val="none" w:sz="0" w:space="0" w:color="auto"/>
                                                                                                                                                                                        <w:bottom w:val="none" w:sz="0" w:space="0" w:color="auto"/>
                                                                                                                                                                                        <w:right w:val="none" w:sz="0" w:space="0" w:color="auto"/>
                                                                                                                                                                                      </w:divBdr>
                                                                                                                                                                                      <w:divsChild>
                                                                                                                                                                                        <w:div w:id="1699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100751">
      <w:bodyDiv w:val="1"/>
      <w:marLeft w:val="0"/>
      <w:marRight w:val="0"/>
      <w:marTop w:val="0"/>
      <w:marBottom w:val="0"/>
      <w:divBdr>
        <w:top w:val="none" w:sz="0" w:space="0" w:color="auto"/>
        <w:left w:val="none" w:sz="0" w:space="0" w:color="auto"/>
        <w:bottom w:val="none" w:sz="0" w:space="0" w:color="auto"/>
        <w:right w:val="none" w:sz="0" w:space="0" w:color="auto"/>
      </w:divBdr>
      <w:divsChild>
        <w:div w:id="585381444">
          <w:marLeft w:val="0"/>
          <w:marRight w:val="0"/>
          <w:marTop w:val="0"/>
          <w:marBottom w:val="0"/>
          <w:divBdr>
            <w:top w:val="none" w:sz="0" w:space="0" w:color="auto"/>
            <w:left w:val="none" w:sz="0" w:space="0" w:color="auto"/>
            <w:bottom w:val="none" w:sz="0" w:space="0" w:color="auto"/>
            <w:right w:val="none" w:sz="0" w:space="0" w:color="auto"/>
          </w:divBdr>
        </w:div>
      </w:divsChild>
    </w:div>
    <w:div w:id="1866358790">
      <w:bodyDiv w:val="1"/>
      <w:marLeft w:val="0"/>
      <w:marRight w:val="0"/>
      <w:marTop w:val="0"/>
      <w:marBottom w:val="0"/>
      <w:divBdr>
        <w:top w:val="none" w:sz="0" w:space="0" w:color="auto"/>
        <w:left w:val="none" w:sz="0" w:space="0" w:color="auto"/>
        <w:bottom w:val="none" w:sz="0" w:space="0" w:color="auto"/>
        <w:right w:val="none" w:sz="0" w:space="0" w:color="auto"/>
      </w:divBdr>
    </w:div>
    <w:div w:id="1895316209">
      <w:bodyDiv w:val="1"/>
      <w:marLeft w:val="0"/>
      <w:marRight w:val="0"/>
      <w:marTop w:val="0"/>
      <w:marBottom w:val="0"/>
      <w:divBdr>
        <w:top w:val="none" w:sz="0" w:space="0" w:color="auto"/>
        <w:left w:val="none" w:sz="0" w:space="0" w:color="auto"/>
        <w:bottom w:val="none" w:sz="0" w:space="0" w:color="auto"/>
        <w:right w:val="none" w:sz="0" w:space="0" w:color="auto"/>
      </w:divBdr>
    </w:div>
    <w:div w:id="1935357320">
      <w:bodyDiv w:val="1"/>
      <w:marLeft w:val="0"/>
      <w:marRight w:val="0"/>
      <w:marTop w:val="0"/>
      <w:marBottom w:val="0"/>
      <w:divBdr>
        <w:top w:val="none" w:sz="0" w:space="0" w:color="auto"/>
        <w:left w:val="none" w:sz="0" w:space="0" w:color="auto"/>
        <w:bottom w:val="none" w:sz="0" w:space="0" w:color="auto"/>
        <w:right w:val="none" w:sz="0" w:space="0" w:color="auto"/>
      </w:divBdr>
    </w:div>
    <w:div w:id="1945921794">
      <w:bodyDiv w:val="1"/>
      <w:marLeft w:val="0"/>
      <w:marRight w:val="0"/>
      <w:marTop w:val="0"/>
      <w:marBottom w:val="0"/>
      <w:divBdr>
        <w:top w:val="none" w:sz="0" w:space="0" w:color="auto"/>
        <w:left w:val="none" w:sz="0" w:space="0" w:color="auto"/>
        <w:bottom w:val="none" w:sz="0" w:space="0" w:color="auto"/>
        <w:right w:val="none" w:sz="0" w:space="0" w:color="auto"/>
      </w:divBdr>
    </w:div>
    <w:div w:id="1952397131">
      <w:bodyDiv w:val="1"/>
      <w:marLeft w:val="0"/>
      <w:marRight w:val="0"/>
      <w:marTop w:val="0"/>
      <w:marBottom w:val="0"/>
      <w:divBdr>
        <w:top w:val="none" w:sz="0" w:space="0" w:color="auto"/>
        <w:left w:val="none" w:sz="0" w:space="0" w:color="auto"/>
        <w:bottom w:val="none" w:sz="0" w:space="0" w:color="auto"/>
        <w:right w:val="none" w:sz="0" w:space="0" w:color="auto"/>
      </w:divBdr>
    </w:div>
    <w:div w:id="1971671928">
      <w:bodyDiv w:val="1"/>
      <w:marLeft w:val="0"/>
      <w:marRight w:val="0"/>
      <w:marTop w:val="0"/>
      <w:marBottom w:val="0"/>
      <w:divBdr>
        <w:top w:val="none" w:sz="0" w:space="0" w:color="auto"/>
        <w:left w:val="none" w:sz="0" w:space="0" w:color="auto"/>
        <w:bottom w:val="none" w:sz="0" w:space="0" w:color="auto"/>
        <w:right w:val="none" w:sz="0" w:space="0" w:color="auto"/>
      </w:divBdr>
    </w:div>
    <w:div w:id="1990330345">
      <w:bodyDiv w:val="1"/>
      <w:marLeft w:val="0"/>
      <w:marRight w:val="0"/>
      <w:marTop w:val="0"/>
      <w:marBottom w:val="0"/>
      <w:divBdr>
        <w:top w:val="none" w:sz="0" w:space="0" w:color="auto"/>
        <w:left w:val="none" w:sz="0" w:space="0" w:color="auto"/>
        <w:bottom w:val="none" w:sz="0" w:space="0" w:color="auto"/>
        <w:right w:val="none" w:sz="0" w:space="0" w:color="auto"/>
      </w:divBdr>
    </w:div>
    <w:div w:id="1998144805">
      <w:bodyDiv w:val="1"/>
      <w:marLeft w:val="0"/>
      <w:marRight w:val="0"/>
      <w:marTop w:val="0"/>
      <w:marBottom w:val="0"/>
      <w:divBdr>
        <w:top w:val="none" w:sz="0" w:space="0" w:color="auto"/>
        <w:left w:val="none" w:sz="0" w:space="0" w:color="auto"/>
        <w:bottom w:val="none" w:sz="0" w:space="0" w:color="auto"/>
        <w:right w:val="none" w:sz="0" w:space="0" w:color="auto"/>
      </w:divBdr>
      <w:divsChild>
        <w:div w:id="1769931823">
          <w:marLeft w:val="0"/>
          <w:marRight w:val="0"/>
          <w:marTop w:val="0"/>
          <w:marBottom w:val="0"/>
          <w:divBdr>
            <w:top w:val="none" w:sz="0" w:space="0" w:color="auto"/>
            <w:left w:val="none" w:sz="0" w:space="0" w:color="auto"/>
            <w:bottom w:val="none" w:sz="0" w:space="0" w:color="auto"/>
            <w:right w:val="none" w:sz="0" w:space="0" w:color="auto"/>
          </w:divBdr>
        </w:div>
      </w:divsChild>
    </w:div>
    <w:div w:id="2012098711">
      <w:bodyDiv w:val="1"/>
      <w:marLeft w:val="0"/>
      <w:marRight w:val="0"/>
      <w:marTop w:val="0"/>
      <w:marBottom w:val="0"/>
      <w:divBdr>
        <w:top w:val="none" w:sz="0" w:space="0" w:color="auto"/>
        <w:left w:val="none" w:sz="0" w:space="0" w:color="auto"/>
        <w:bottom w:val="none" w:sz="0" w:space="0" w:color="auto"/>
        <w:right w:val="none" w:sz="0" w:space="0" w:color="auto"/>
      </w:divBdr>
      <w:divsChild>
        <w:div w:id="305668962">
          <w:marLeft w:val="0"/>
          <w:marRight w:val="0"/>
          <w:marTop w:val="0"/>
          <w:marBottom w:val="0"/>
          <w:divBdr>
            <w:top w:val="none" w:sz="0" w:space="0" w:color="auto"/>
            <w:left w:val="none" w:sz="0" w:space="0" w:color="auto"/>
            <w:bottom w:val="none" w:sz="0" w:space="0" w:color="auto"/>
            <w:right w:val="none" w:sz="0" w:space="0" w:color="auto"/>
          </w:divBdr>
          <w:divsChild>
            <w:div w:id="1520049681">
              <w:marLeft w:val="0"/>
              <w:marRight w:val="0"/>
              <w:marTop w:val="0"/>
              <w:marBottom w:val="0"/>
              <w:divBdr>
                <w:top w:val="none" w:sz="0" w:space="0" w:color="auto"/>
                <w:left w:val="none" w:sz="0" w:space="0" w:color="auto"/>
                <w:bottom w:val="none" w:sz="0" w:space="0" w:color="auto"/>
                <w:right w:val="none" w:sz="0" w:space="0" w:color="auto"/>
              </w:divBdr>
              <w:divsChild>
                <w:div w:id="1254782473">
                  <w:marLeft w:val="0"/>
                  <w:marRight w:val="0"/>
                  <w:marTop w:val="0"/>
                  <w:marBottom w:val="0"/>
                  <w:divBdr>
                    <w:top w:val="none" w:sz="0" w:space="0" w:color="auto"/>
                    <w:left w:val="none" w:sz="0" w:space="0" w:color="auto"/>
                    <w:bottom w:val="none" w:sz="0" w:space="0" w:color="auto"/>
                    <w:right w:val="none" w:sz="0" w:space="0" w:color="auto"/>
                  </w:divBdr>
                  <w:divsChild>
                    <w:div w:id="1399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6514">
      <w:bodyDiv w:val="1"/>
      <w:marLeft w:val="0"/>
      <w:marRight w:val="0"/>
      <w:marTop w:val="0"/>
      <w:marBottom w:val="0"/>
      <w:divBdr>
        <w:top w:val="none" w:sz="0" w:space="0" w:color="auto"/>
        <w:left w:val="none" w:sz="0" w:space="0" w:color="auto"/>
        <w:bottom w:val="none" w:sz="0" w:space="0" w:color="auto"/>
        <w:right w:val="none" w:sz="0" w:space="0" w:color="auto"/>
      </w:divBdr>
    </w:div>
    <w:div w:id="2015573191">
      <w:bodyDiv w:val="1"/>
      <w:marLeft w:val="0"/>
      <w:marRight w:val="0"/>
      <w:marTop w:val="0"/>
      <w:marBottom w:val="0"/>
      <w:divBdr>
        <w:top w:val="none" w:sz="0" w:space="0" w:color="auto"/>
        <w:left w:val="none" w:sz="0" w:space="0" w:color="auto"/>
        <w:bottom w:val="none" w:sz="0" w:space="0" w:color="auto"/>
        <w:right w:val="none" w:sz="0" w:space="0" w:color="auto"/>
      </w:divBdr>
    </w:div>
    <w:div w:id="2017074152">
      <w:bodyDiv w:val="1"/>
      <w:marLeft w:val="0"/>
      <w:marRight w:val="0"/>
      <w:marTop w:val="0"/>
      <w:marBottom w:val="0"/>
      <w:divBdr>
        <w:top w:val="none" w:sz="0" w:space="0" w:color="auto"/>
        <w:left w:val="none" w:sz="0" w:space="0" w:color="auto"/>
        <w:bottom w:val="none" w:sz="0" w:space="0" w:color="auto"/>
        <w:right w:val="none" w:sz="0" w:space="0" w:color="auto"/>
      </w:divBdr>
    </w:div>
    <w:div w:id="2017613919">
      <w:bodyDiv w:val="1"/>
      <w:marLeft w:val="0"/>
      <w:marRight w:val="0"/>
      <w:marTop w:val="0"/>
      <w:marBottom w:val="0"/>
      <w:divBdr>
        <w:top w:val="none" w:sz="0" w:space="0" w:color="auto"/>
        <w:left w:val="none" w:sz="0" w:space="0" w:color="auto"/>
        <w:bottom w:val="none" w:sz="0" w:space="0" w:color="auto"/>
        <w:right w:val="none" w:sz="0" w:space="0" w:color="auto"/>
      </w:divBdr>
    </w:div>
    <w:div w:id="2037533477">
      <w:bodyDiv w:val="1"/>
      <w:marLeft w:val="0"/>
      <w:marRight w:val="0"/>
      <w:marTop w:val="0"/>
      <w:marBottom w:val="0"/>
      <w:divBdr>
        <w:top w:val="none" w:sz="0" w:space="0" w:color="auto"/>
        <w:left w:val="none" w:sz="0" w:space="0" w:color="auto"/>
        <w:bottom w:val="none" w:sz="0" w:space="0" w:color="auto"/>
        <w:right w:val="none" w:sz="0" w:space="0" w:color="auto"/>
      </w:divBdr>
    </w:div>
    <w:div w:id="2055301941">
      <w:bodyDiv w:val="1"/>
      <w:marLeft w:val="0"/>
      <w:marRight w:val="0"/>
      <w:marTop w:val="0"/>
      <w:marBottom w:val="0"/>
      <w:divBdr>
        <w:top w:val="none" w:sz="0" w:space="0" w:color="auto"/>
        <w:left w:val="none" w:sz="0" w:space="0" w:color="auto"/>
        <w:bottom w:val="none" w:sz="0" w:space="0" w:color="auto"/>
        <w:right w:val="none" w:sz="0" w:space="0" w:color="auto"/>
      </w:divBdr>
    </w:div>
    <w:div w:id="2063866407">
      <w:bodyDiv w:val="1"/>
      <w:marLeft w:val="0"/>
      <w:marRight w:val="0"/>
      <w:marTop w:val="0"/>
      <w:marBottom w:val="0"/>
      <w:divBdr>
        <w:top w:val="none" w:sz="0" w:space="0" w:color="auto"/>
        <w:left w:val="none" w:sz="0" w:space="0" w:color="auto"/>
        <w:bottom w:val="none" w:sz="0" w:space="0" w:color="auto"/>
        <w:right w:val="none" w:sz="0" w:space="0" w:color="auto"/>
      </w:divBdr>
    </w:div>
    <w:div w:id="2087334388">
      <w:bodyDiv w:val="1"/>
      <w:marLeft w:val="0"/>
      <w:marRight w:val="0"/>
      <w:marTop w:val="0"/>
      <w:marBottom w:val="0"/>
      <w:divBdr>
        <w:top w:val="none" w:sz="0" w:space="0" w:color="auto"/>
        <w:left w:val="none" w:sz="0" w:space="0" w:color="auto"/>
        <w:bottom w:val="none" w:sz="0" w:space="0" w:color="auto"/>
        <w:right w:val="none" w:sz="0" w:space="0" w:color="auto"/>
      </w:divBdr>
      <w:divsChild>
        <w:div w:id="1000548967">
          <w:marLeft w:val="0"/>
          <w:marRight w:val="0"/>
          <w:marTop w:val="0"/>
          <w:marBottom w:val="0"/>
          <w:divBdr>
            <w:top w:val="none" w:sz="0" w:space="0" w:color="auto"/>
            <w:left w:val="none" w:sz="0" w:space="0" w:color="auto"/>
            <w:bottom w:val="none" w:sz="0" w:space="0" w:color="auto"/>
            <w:right w:val="none" w:sz="0" w:space="0" w:color="auto"/>
          </w:divBdr>
        </w:div>
        <w:div w:id="1006857294">
          <w:marLeft w:val="0"/>
          <w:marRight w:val="0"/>
          <w:marTop w:val="0"/>
          <w:marBottom w:val="0"/>
          <w:divBdr>
            <w:top w:val="none" w:sz="0" w:space="0" w:color="auto"/>
            <w:left w:val="none" w:sz="0" w:space="0" w:color="auto"/>
            <w:bottom w:val="none" w:sz="0" w:space="0" w:color="auto"/>
            <w:right w:val="none" w:sz="0" w:space="0" w:color="auto"/>
          </w:divBdr>
        </w:div>
        <w:div w:id="551188491">
          <w:marLeft w:val="0"/>
          <w:marRight w:val="0"/>
          <w:marTop w:val="0"/>
          <w:marBottom w:val="0"/>
          <w:divBdr>
            <w:top w:val="none" w:sz="0" w:space="0" w:color="auto"/>
            <w:left w:val="none" w:sz="0" w:space="0" w:color="auto"/>
            <w:bottom w:val="none" w:sz="0" w:space="0" w:color="auto"/>
            <w:right w:val="none" w:sz="0" w:space="0" w:color="auto"/>
          </w:divBdr>
        </w:div>
        <w:div w:id="1525440576">
          <w:marLeft w:val="0"/>
          <w:marRight w:val="0"/>
          <w:marTop w:val="0"/>
          <w:marBottom w:val="0"/>
          <w:divBdr>
            <w:top w:val="none" w:sz="0" w:space="0" w:color="auto"/>
            <w:left w:val="none" w:sz="0" w:space="0" w:color="auto"/>
            <w:bottom w:val="none" w:sz="0" w:space="0" w:color="auto"/>
            <w:right w:val="none" w:sz="0" w:space="0" w:color="auto"/>
          </w:divBdr>
        </w:div>
        <w:div w:id="213926687">
          <w:marLeft w:val="0"/>
          <w:marRight w:val="0"/>
          <w:marTop w:val="0"/>
          <w:marBottom w:val="0"/>
          <w:divBdr>
            <w:top w:val="none" w:sz="0" w:space="0" w:color="auto"/>
            <w:left w:val="none" w:sz="0" w:space="0" w:color="auto"/>
            <w:bottom w:val="none" w:sz="0" w:space="0" w:color="auto"/>
            <w:right w:val="none" w:sz="0" w:space="0" w:color="auto"/>
          </w:divBdr>
        </w:div>
        <w:div w:id="129131073">
          <w:marLeft w:val="0"/>
          <w:marRight w:val="0"/>
          <w:marTop w:val="0"/>
          <w:marBottom w:val="0"/>
          <w:divBdr>
            <w:top w:val="none" w:sz="0" w:space="0" w:color="auto"/>
            <w:left w:val="none" w:sz="0" w:space="0" w:color="auto"/>
            <w:bottom w:val="none" w:sz="0" w:space="0" w:color="auto"/>
            <w:right w:val="none" w:sz="0" w:space="0" w:color="auto"/>
          </w:divBdr>
        </w:div>
        <w:div w:id="1806582692">
          <w:marLeft w:val="0"/>
          <w:marRight w:val="0"/>
          <w:marTop w:val="0"/>
          <w:marBottom w:val="0"/>
          <w:divBdr>
            <w:top w:val="none" w:sz="0" w:space="0" w:color="auto"/>
            <w:left w:val="none" w:sz="0" w:space="0" w:color="auto"/>
            <w:bottom w:val="none" w:sz="0" w:space="0" w:color="auto"/>
            <w:right w:val="none" w:sz="0" w:space="0" w:color="auto"/>
          </w:divBdr>
        </w:div>
        <w:div w:id="333147199">
          <w:marLeft w:val="0"/>
          <w:marRight w:val="0"/>
          <w:marTop w:val="0"/>
          <w:marBottom w:val="0"/>
          <w:divBdr>
            <w:top w:val="none" w:sz="0" w:space="0" w:color="auto"/>
            <w:left w:val="none" w:sz="0" w:space="0" w:color="auto"/>
            <w:bottom w:val="none" w:sz="0" w:space="0" w:color="auto"/>
            <w:right w:val="none" w:sz="0" w:space="0" w:color="auto"/>
          </w:divBdr>
        </w:div>
        <w:div w:id="1322387716">
          <w:marLeft w:val="0"/>
          <w:marRight w:val="0"/>
          <w:marTop w:val="0"/>
          <w:marBottom w:val="0"/>
          <w:divBdr>
            <w:top w:val="none" w:sz="0" w:space="0" w:color="auto"/>
            <w:left w:val="none" w:sz="0" w:space="0" w:color="auto"/>
            <w:bottom w:val="none" w:sz="0" w:space="0" w:color="auto"/>
            <w:right w:val="none" w:sz="0" w:space="0" w:color="auto"/>
          </w:divBdr>
        </w:div>
        <w:div w:id="1706562781">
          <w:marLeft w:val="0"/>
          <w:marRight w:val="0"/>
          <w:marTop w:val="0"/>
          <w:marBottom w:val="0"/>
          <w:divBdr>
            <w:top w:val="none" w:sz="0" w:space="0" w:color="auto"/>
            <w:left w:val="none" w:sz="0" w:space="0" w:color="auto"/>
            <w:bottom w:val="none" w:sz="0" w:space="0" w:color="auto"/>
            <w:right w:val="none" w:sz="0" w:space="0" w:color="auto"/>
          </w:divBdr>
        </w:div>
      </w:divsChild>
    </w:div>
    <w:div w:id="2104689776">
      <w:bodyDiv w:val="1"/>
      <w:marLeft w:val="0"/>
      <w:marRight w:val="0"/>
      <w:marTop w:val="0"/>
      <w:marBottom w:val="0"/>
      <w:divBdr>
        <w:top w:val="none" w:sz="0" w:space="0" w:color="auto"/>
        <w:left w:val="none" w:sz="0" w:space="0" w:color="auto"/>
        <w:bottom w:val="none" w:sz="0" w:space="0" w:color="auto"/>
        <w:right w:val="none" w:sz="0" w:space="0" w:color="auto"/>
      </w:divBdr>
    </w:div>
    <w:div w:id="2111391858">
      <w:bodyDiv w:val="1"/>
      <w:marLeft w:val="0"/>
      <w:marRight w:val="0"/>
      <w:marTop w:val="0"/>
      <w:marBottom w:val="0"/>
      <w:divBdr>
        <w:top w:val="none" w:sz="0" w:space="0" w:color="auto"/>
        <w:left w:val="none" w:sz="0" w:space="0" w:color="auto"/>
        <w:bottom w:val="none" w:sz="0" w:space="0" w:color="auto"/>
        <w:right w:val="none" w:sz="0" w:space="0" w:color="auto"/>
      </w:divBdr>
      <w:divsChild>
        <w:div w:id="1071537265">
          <w:marLeft w:val="0"/>
          <w:marRight w:val="0"/>
          <w:marTop w:val="0"/>
          <w:marBottom w:val="0"/>
          <w:divBdr>
            <w:top w:val="none" w:sz="0" w:space="0" w:color="auto"/>
            <w:left w:val="none" w:sz="0" w:space="0" w:color="auto"/>
            <w:bottom w:val="none" w:sz="0" w:space="0" w:color="auto"/>
            <w:right w:val="none" w:sz="0" w:space="0" w:color="auto"/>
          </w:divBdr>
        </w:div>
        <w:div w:id="62266440">
          <w:marLeft w:val="0"/>
          <w:marRight w:val="0"/>
          <w:marTop w:val="0"/>
          <w:marBottom w:val="0"/>
          <w:divBdr>
            <w:top w:val="none" w:sz="0" w:space="0" w:color="auto"/>
            <w:left w:val="none" w:sz="0" w:space="0" w:color="auto"/>
            <w:bottom w:val="none" w:sz="0" w:space="0" w:color="auto"/>
            <w:right w:val="none" w:sz="0" w:space="0" w:color="auto"/>
          </w:divBdr>
        </w:div>
      </w:divsChild>
    </w:div>
    <w:div w:id="2132480927">
      <w:bodyDiv w:val="1"/>
      <w:marLeft w:val="0"/>
      <w:marRight w:val="0"/>
      <w:marTop w:val="0"/>
      <w:marBottom w:val="0"/>
      <w:divBdr>
        <w:top w:val="none" w:sz="0" w:space="0" w:color="auto"/>
        <w:left w:val="none" w:sz="0" w:space="0" w:color="auto"/>
        <w:bottom w:val="none" w:sz="0" w:space="0" w:color="auto"/>
        <w:right w:val="none" w:sz="0" w:space="0" w:color="auto"/>
      </w:divBdr>
    </w:div>
    <w:div w:id="2132630892">
      <w:bodyDiv w:val="1"/>
      <w:marLeft w:val="0"/>
      <w:marRight w:val="0"/>
      <w:marTop w:val="0"/>
      <w:marBottom w:val="0"/>
      <w:divBdr>
        <w:top w:val="none" w:sz="0" w:space="0" w:color="auto"/>
        <w:left w:val="none" w:sz="0" w:space="0" w:color="auto"/>
        <w:bottom w:val="none" w:sz="0" w:space="0" w:color="auto"/>
        <w:right w:val="none" w:sz="0" w:space="0" w:color="auto"/>
      </w:divBdr>
    </w:div>
    <w:div w:id="2140371406">
      <w:bodyDiv w:val="1"/>
      <w:marLeft w:val="0"/>
      <w:marRight w:val="0"/>
      <w:marTop w:val="0"/>
      <w:marBottom w:val="0"/>
      <w:divBdr>
        <w:top w:val="none" w:sz="0" w:space="0" w:color="auto"/>
        <w:left w:val="none" w:sz="0" w:space="0" w:color="auto"/>
        <w:bottom w:val="none" w:sz="0" w:space="0" w:color="auto"/>
        <w:right w:val="none" w:sz="0" w:space="0" w:color="auto"/>
      </w:divBdr>
      <w:divsChild>
        <w:div w:id="267004753">
          <w:marLeft w:val="0"/>
          <w:marRight w:val="0"/>
          <w:marTop w:val="0"/>
          <w:marBottom w:val="0"/>
          <w:divBdr>
            <w:top w:val="none" w:sz="0" w:space="0" w:color="auto"/>
            <w:left w:val="none" w:sz="0" w:space="0" w:color="auto"/>
            <w:bottom w:val="none" w:sz="0" w:space="0" w:color="auto"/>
            <w:right w:val="none" w:sz="0" w:space="0" w:color="auto"/>
          </w:divBdr>
        </w:div>
        <w:div w:id="1281839104">
          <w:marLeft w:val="0"/>
          <w:marRight w:val="0"/>
          <w:marTop w:val="0"/>
          <w:marBottom w:val="0"/>
          <w:divBdr>
            <w:top w:val="none" w:sz="0" w:space="0" w:color="auto"/>
            <w:left w:val="none" w:sz="0" w:space="0" w:color="auto"/>
            <w:bottom w:val="none" w:sz="0" w:space="0" w:color="auto"/>
            <w:right w:val="none" w:sz="0" w:space="0" w:color="auto"/>
          </w:divBdr>
        </w:div>
        <w:div w:id="1421027273">
          <w:marLeft w:val="0"/>
          <w:marRight w:val="0"/>
          <w:marTop w:val="0"/>
          <w:marBottom w:val="0"/>
          <w:divBdr>
            <w:top w:val="none" w:sz="0" w:space="0" w:color="auto"/>
            <w:left w:val="none" w:sz="0" w:space="0" w:color="auto"/>
            <w:bottom w:val="none" w:sz="0" w:space="0" w:color="auto"/>
            <w:right w:val="none" w:sz="0" w:space="0" w:color="auto"/>
          </w:divBdr>
          <w:divsChild>
            <w:div w:id="767166167">
              <w:marLeft w:val="0"/>
              <w:marRight w:val="0"/>
              <w:marTop w:val="0"/>
              <w:marBottom w:val="0"/>
              <w:divBdr>
                <w:top w:val="none" w:sz="0" w:space="0" w:color="auto"/>
                <w:left w:val="none" w:sz="0" w:space="0" w:color="auto"/>
                <w:bottom w:val="none" w:sz="0" w:space="0" w:color="auto"/>
                <w:right w:val="none" w:sz="0" w:space="0" w:color="auto"/>
              </w:divBdr>
            </w:div>
            <w:div w:id="2007049027">
              <w:marLeft w:val="0"/>
              <w:marRight w:val="0"/>
              <w:marTop w:val="0"/>
              <w:marBottom w:val="0"/>
              <w:divBdr>
                <w:top w:val="none" w:sz="0" w:space="0" w:color="auto"/>
                <w:left w:val="none" w:sz="0" w:space="0" w:color="auto"/>
                <w:bottom w:val="none" w:sz="0" w:space="0" w:color="auto"/>
                <w:right w:val="none" w:sz="0" w:space="0" w:color="auto"/>
              </w:divBdr>
            </w:div>
            <w:div w:id="1423452652">
              <w:marLeft w:val="0"/>
              <w:marRight w:val="0"/>
              <w:marTop w:val="0"/>
              <w:marBottom w:val="0"/>
              <w:divBdr>
                <w:top w:val="none" w:sz="0" w:space="0" w:color="auto"/>
                <w:left w:val="none" w:sz="0" w:space="0" w:color="auto"/>
                <w:bottom w:val="none" w:sz="0" w:space="0" w:color="auto"/>
                <w:right w:val="none" w:sz="0" w:space="0" w:color="auto"/>
              </w:divBdr>
            </w:div>
            <w:div w:id="1726640443">
              <w:marLeft w:val="0"/>
              <w:marRight w:val="0"/>
              <w:marTop w:val="0"/>
              <w:marBottom w:val="0"/>
              <w:divBdr>
                <w:top w:val="none" w:sz="0" w:space="0" w:color="auto"/>
                <w:left w:val="none" w:sz="0" w:space="0" w:color="auto"/>
                <w:bottom w:val="none" w:sz="0" w:space="0" w:color="auto"/>
                <w:right w:val="none" w:sz="0" w:space="0" w:color="auto"/>
              </w:divBdr>
            </w:div>
            <w:div w:id="139080256">
              <w:marLeft w:val="0"/>
              <w:marRight w:val="0"/>
              <w:marTop w:val="0"/>
              <w:marBottom w:val="0"/>
              <w:divBdr>
                <w:top w:val="none" w:sz="0" w:space="0" w:color="auto"/>
                <w:left w:val="none" w:sz="0" w:space="0" w:color="auto"/>
                <w:bottom w:val="none" w:sz="0" w:space="0" w:color="auto"/>
                <w:right w:val="none" w:sz="0" w:space="0" w:color="auto"/>
              </w:divBdr>
            </w:div>
            <w:div w:id="1307661717">
              <w:marLeft w:val="0"/>
              <w:marRight w:val="0"/>
              <w:marTop w:val="0"/>
              <w:marBottom w:val="0"/>
              <w:divBdr>
                <w:top w:val="none" w:sz="0" w:space="0" w:color="auto"/>
                <w:left w:val="none" w:sz="0" w:space="0" w:color="auto"/>
                <w:bottom w:val="none" w:sz="0" w:space="0" w:color="auto"/>
                <w:right w:val="none" w:sz="0" w:space="0" w:color="auto"/>
              </w:divBdr>
            </w:div>
            <w:div w:id="1588272467">
              <w:marLeft w:val="0"/>
              <w:marRight w:val="0"/>
              <w:marTop w:val="0"/>
              <w:marBottom w:val="0"/>
              <w:divBdr>
                <w:top w:val="none" w:sz="0" w:space="0" w:color="auto"/>
                <w:left w:val="none" w:sz="0" w:space="0" w:color="auto"/>
                <w:bottom w:val="none" w:sz="0" w:space="0" w:color="auto"/>
                <w:right w:val="none" w:sz="0" w:space="0" w:color="auto"/>
              </w:divBdr>
            </w:div>
            <w:div w:id="58983436">
              <w:marLeft w:val="0"/>
              <w:marRight w:val="0"/>
              <w:marTop w:val="0"/>
              <w:marBottom w:val="0"/>
              <w:divBdr>
                <w:top w:val="none" w:sz="0" w:space="0" w:color="auto"/>
                <w:left w:val="none" w:sz="0" w:space="0" w:color="auto"/>
                <w:bottom w:val="none" w:sz="0" w:space="0" w:color="auto"/>
                <w:right w:val="none" w:sz="0" w:space="0" w:color="auto"/>
              </w:divBdr>
            </w:div>
            <w:div w:id="1365012335">
              <w:marLeft w:val="0"/>
              <w:marRight w:val="0"/>
              <w:marTop w:val="0"/>
              <w:marBottom w:val="0"/>
              <w:divBdr>
                <w:top w:val="none" w:sz="0" w:space="0" w:color="auto"/>
                <w:left w:val="none" w:sz="0" w:space="0" w:color="auto"/>
                <w:bottom w:val="none" w:sz="0" w:space="0" w:color="auto"/>
                <w:right w:val="none" w:sz="0" w:space="0" w:color="auto"/>
              </w:divBdr>
            </w:div>
            <w:div w:id="355665763">
              <w:marLeft w:val="0"/>
              <w:marRight w:val="0"/>
              <w:marTop w:val="0"/>
              <w:marBottom w:val="0"/>
              <w:divBdr>
                <w:top w:val="none" w:sz="0" w:space="0" w:color="auto"/>
                <w:left w:val="none" w:sz="0" w:space="0" w:color="auto"/>
                <w:bottom w:val="none" w:sz="0" w:space="0" w:color="auto"/>
                <w:right w:val="none" w:sz="0" w:space="0" w:color="auto"/>
              </w:divBdr>
            </w:div>
            <w:div w:id="2008631917">
              <w:marLeft w:val="0"/>
              <w:marRight w:val="0"/>
              <w:marTop w:val="0"/>
              <w:marBottom w:val="0"/>
              <w:divBdr>
                <w:top w:val="none" w:sz="0" w:space="0" w:color="auto"/>
                <w:left w:val="none" w:sz="0" w:space="0" w:color="auto"/>
                <w:bottom w:val="none" w:sz="0" w:space="0" w:color="auto"/>
                <w:right w:val="none" w:sz="0" w:space="0" w:color="auto"/>
              </w:divBdr>
            </w:div>
            <w:div w:id="1350988260">
              <w:marLeft w:val="0"/>
              <w:marRight w:val="0"/>
              <w:marTop w:val="0"/>
              <w:marBottom w:val="0"/>
              <w:divBdr>
                <w:top w:val="none" w:sz="0" w:space="0" w:color="auto"/>
                <w:left w:val="none" w:sz="0" w:space="0" w:color="auto"/>
                <w:bottom w:val="none" w:sz="0" w:space="0" w:color="auto"/>
                <w:right w:val="none" w:sz="0" w:space="0" w:color="auto"/>
              </w:divBdr>
            </w:div>
          </w:divsChild>
        </w:div>
        <w:div w:id="1298606235">
          <w:marLeft w:val="0"/>
          <w:marRight w:val="0"/>
          <w:marTop w:val="0"/>
          <w:marBottom w:val="0"/>
          <w:divBdr>
            <w:top w:val="none" w:sz="0" w:space="0" w:color="auto"/>
            <w:left w:val="none" w:sz="0" w:space="0" w:color="auto"/>
            <w:bottom w:val="none" w:sz="0" w:space="0" w:color="auto"/>
            <w:right w:val="none" w:sz="0" w:space="0" w:color="auto"/>
          </w:divBdr>
        </w:div>
        <w:div w:id="1162551120">
          <w:marLeft w:val="0"/>
          <w:marRight w:val="0"/>
          <w:marTop w:val="0"/>
          <w:marBottom w:val="0"/>
          <w:divBdr>
            <w:top w:val="none" w:sz="0" w:space="0" w:color="auto"/>
            <w:left w:val="none" w:sz="0" w:space="0" w:color="auto"/>
            <w:bottom w:val="none" w:sz="0" w:space="0" w:color="auto"/>
            <w:right w:val="none" w:sz="0" w:space="0" w:color="auto"/>
          </w:divBdr>
        </w:div>
        <w:div w:id="1152020852">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960839922">
          <w:marLeft w:val="0"/>
          <w:marRight w:val="0"/>
          <w:marTop w:val="0"/>
          <w:marBottom w:val="0"/>
          <w:divBdr>
            <w:top w:val="none" w:sz="0" w:space="0" w:color="auto"/>
            <w:left w:val="none" w:sz="0" w:space="0" w:color="auto"/>
            <w:bottom w:val="none" w:sz="0" w:space="0" w:color="auto"/>
            <w:right w:val="none" w:sz="0" w:space="0" w:color="auto"/>
          </w:divBdr>
        </w:div>
        <w:div w:id="596910426">
          <w:marLeft w:val="0"/>
          <w:marRight w:val="0"/>
          <w:marTop w:val="0"/>
          <w:marBottom w:val="0"/>
          <w:divBdr>
            <w:top w:val="none" w:sz="0" w:space="0" w:color="auto"/>
            <w:left w:val="none" w:sz="0" w:space="0" w:color="auto"/>
            <w:bottom w:val="none" w:sz="0" w:space="0" w:color="auto"/>
            <w:right w:val="none" w:sz="0" w:space="0" w:color="auto"/>
          </w:divBdr>
        </w:div>
        <w:div w:id="398670511">
          <w:marLeft w:val="0"/>
          <w:marRight w:val="0"/>
          <w:marTop w:val="0"/>
          <w:marBottom w:val="0"/>
          <w:divBdr>
            <w:top w:val="none" w:sz="0" w:space="0" w:color="auto"/>
            <w:left w:val="none" w:sz="0" w:space="0" w:color="auto"/>
            <w:bottom w:val="none" w:sz="0" w:space="0" w:color="auto"/>
            <w:right w:val="none" w:sz="0" w:space="0" w:color="auto"/>
          </w:divBdr>
        </w:div>
        <w:div w:id="1553693745">
          <w:marLeft w:val="0"/>
          <w:marRight w:val="0"/>
          <w:marTop w:val="0"/>
          <w:marBottom w:val="0"/>
          <w:divBdr>
            <w:top w:val="none" w:sz="0" w:space="0" w:color="auto"/>
            <w:left w:val="none" w:sz="0" w:space="0" w:color="auto"/>
            <w:bottom w:val="none" w:sz="0" w:space="0" w:color="auto"/>
            <w:right w:val="none" w:sz="0" w:space="0" w:color="auto"/>
          </w:divBdr>
        </w:div>
      </w:divsChild>
    </w:div>
    <w:div w:id="2144303704">
      <w:bodyDiv w:val="1"/>
      <w:marLeft w:val="0"/>
      <w:marRight w:val="0"/>
      <w:marTop w:val="0"/>
      <w:marBottom w:val="0"/>
      <w:divBdr>
        <w:top w:val="none" w:sz="0" w:space="0" w:color="auto"/>
        <w:left w:val="none" w:sz="0" w:space="0" w:color="auto"/>
        <w:bottom w:val="none" w:sz="0" w:space="0" w:color="auto"/>
        <w:right w:val="none" w:sz="0" w:space="0" w:color="auto"/>
      </w:divBdr>
      <w:divsChild>
        <w:div w:id="108167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14A04-7EC1-436B-9DB4-61336F01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13584</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Ρένα-Γραφείο Τύπου</dc:creator>
  <cp:lastModifiedBy>user</cp:lastModifiedBy>
  <cp:revision>2</cp:revision>
  <cp:lastPrinted>2018-03-30T12:12:00Z</cp:lastPrinted>
  <dcterms:created xsi:type="dcterms:W3CDTF">2018-04-26T12:06:00Z</dcterms:created>
  <dcterms:modified xsi:type="dcterms:W3CDTF">2018-04-26T12:06:00Z</dcterms:modified>
</cp:coreProperties>
</file>